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1B7" w:rsidRPr="00415F09" w:rsidRDefault="00B951B7" w:rsidP="00B951B7">
      <w:pPr>
        <w:spacing w:after="0" w:line="252" w:lineRule="auto"/>
        <w:ind w:right="85"/>
        <w:jc w:val="center"/>
        <w:rPr>
          <w:rFonts w:ascii="Times New Roman" w:hAnsi="Times New Roman" w:cs="Times New Roman"/>
          <w:b/>
          <w:color w:val="000000"/>
          <w:sz w:val="21"/>
          <w:szCs w:val="21"/>
        </w:rPr>
      </w:pPr>
      <w:r w:rsidRPr="00415F09">
        <w:rPr>
          <w:rFonts w:ascii="Times New Roman" w:hAnsi="Times New Roman" w:cs="Times New Roman"/>
          <w:noProof/>
          <w:lang w:eastAsia="ru-RU"/>
        </w:rPr>
        <w:drawing>
          <wp:anchor distT="0" distB="0" distL="114300" distR="114300" simplePos="0" relativeHeight="251659264" behindDoc="0" locked="0" layoutInCell="1" allowOverlap="1" wp14:anchorId="30D8922C" wp14:editId="7F6C5E5F">
            <wp:simplePos x="0" y="0"/>
            <wp:positionH relativeFrom="page">
              <wp:align>center</wp:align>
            </wp:positionH>
            <wp:positionV relativeFrom="paragraph">
              <wp:posOffset>132715</wp:posOffset>
            </wp:positionV>
            <wp:extent cx="727710" cy="729615"/>
            <wp:effectExtent l="0" t="0" r="0" b="0"/>
            <wp:wrapSquare wrapText="bothSides"/>
            <wp:docPr id="33" name="Рисунок 33"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kr"/>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415F09">
        <w:rPr>
          <w:rFonts w:ascii="Times New Roman" w:hAnsi="Times New Roman" w:cs="Times New Roman"/>
          <w:noProof/>
          <w:lang w:eastAsia="ru-RU"/>
        </w:rPr>
        <w:drawing>
          <wp:anchor distT="0" distB="0" distL="114300" distR="114300" simplePos="0" relativeHeight="251660288" behindDoc="0" locked="0" layoutInCell="1" allowOverlap="1" wp14:anchorId="7B6D7225" wp14:editId="30C0FD96">
            <wp:simplePos x="0" y="0"/>
            <wp:positionH relativeFrom="page">
              <wp:align>center</wp:align>
            </wp:positionH>
            <wp:positionV relativeFrom="paragraph">
              <wp:posOffset>132715</wp:posOffset>
            </wp:positionV>
            <wp:extent cx="727710" cy="729615"/>
            <wp:effectExtent l="0" t="0" r="0" b="0"/>
            <wp:wrapSquare wrapText="bothSides"/>
            <wp:docPr id="34" name="Рисунок 34" descr="gerb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kr"/>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727710" cy="729615"/>
                    </a:xfrm>
                    <a:prstGeom prst="rect">
                      <a:avLst/>
                    </a:prstGeom>
                    <a:noFill/>
                  </pic:spPr>
                </pic:pic>
              </a:graphicData>
            </a:graphic>
            <wp14:sizeRelH relativeFrom="page">
              <wp14:pctWidth>0</wp14:pctWidth>
            </wp14:sizeRelH>
            <wp14:sizeRelV relativeFrom="page">
              <wp14:pctHeight>0</wp14:pctHeight>
            </wp14:sizeRelV>
          </wp:anchor>
        </w:drawing>
      </w:r>
      <w:r w:rsidRPr="00415F09">
        <w:rPr>
          <w:rFonts w:ascii="Times New Roman" w:hAnsi="Times New Roman" w:cs="Times New Roman"/>
          <w:b/>
          <w:color w:val="000000"/>
          <w:sz w:val="21"/>
          <w:szCs w:val="21"/>
        </w:rPr>
        <w:t xml:space="preserve">КЫРГЫЗ РЕСПУБЛИКАСЫ      </w:t>
      </w:r>
      <w:r w:rsidRPr="00415F09">
        <w:rPr>
          <w:rFonts w:ascii="Times New Roman" w:hAnsi="Times New Roman" w:cs="Times New Roman"/>
          <w:b/>
          <w:color w:val="000000"/>
          <w:sz w:val="21"/>
          <w:szCs w:val="21"/>
          <w:lang w:val="ky-KG"/>
        </w:rPr>
        <w:t xml:space="preserve">                         </w:t>
      </w:r>
      <w:r w:rsidRPr="00415F09">
        <w:rPr>
          <w:rFonts w:ascii="Times New Roman" w:hAnsi="Times New Roman" w:cs="Times New Roman"/>
          <w:b/>
          <w:color w:val="000000"/>
          <w:sz w:val="21"/>
          <w:szCs w:val="21"/>
        </w:rPr>
        <w:t>КЫРГЫЗСКАЯ РЕСПУБЛИКА</w:t>
      </w:r>
    </w:p>
    <w:p w:rsidR="00B951B7" w:rsidRPr="00415F09" w:rsidRDefault="00B951B7" w:rsidP="00B951B7">
      <w:pPr>
        <w:spacing w:after="0" w:line="252" w:lineRule="auto"/>
        <w:ind w:right="85"/>
        <w:jc w:val="center"/>
        <w:rPr>
          <w:rFonts w:ascii="Times New Roman" w:hAnsi="Times New Roman" w:cs="Times New Roman"/>
          <w:b/>
          <w:color w:val="000000"/>
          <w:sz w:val="21"/>
          <w:szCs w:val="21"/>
        </w:rPr>
      </w:pPr>
      <w:r w:rsidRPr="00415F09">
        <w:rPr>
          <w:rFonts w:ascii="Times New Roman" w:hAnsi="Times New Roman" w:cs="Times New Roman"/>
          <w:b/>
          <w:color w:val="000000"/>
          <w:sz w:val="21"/>
          <w:szCs w:val="21"/>
        </w:rPr>
        <w:t xml:space="preserve">   </w:t>
      </w:r>
      <w:r w:rsidRPr="00415F09">
        <w:rPr>
          <w:rFonts w:ascii="Times New Roman" w:hAnsi="Times New Roman" w:cs="Times New Roman"/>
          <w:b/>
          <w:color w:val="000000"/>
          <w:sz w:val="21"/>
          <w:szCs w:val="21"/>
        </w:rPr>
        <w:tab/>
        <w:t xml:space="preserve">БАТКЕН </w:t>
      </w:r>
      <w:proofErr w:type="gramStart"/>
      <w:r w:rsidRPr="00415F09">
        <w:rPr>
          <w:rFonts w:ascii="Times New Roman" w:hAnsi="Times New Roman" w:cs="Times New Roman"/>
          <w:b/>
          <w:color w:val="000000"/>
          <w:sz w:val="21"/>
          <w:szCs w:val="21"/>
        </w:rPr>
        <w:t xml:space="preserve">ОБЛУСУ  </w:t>
      </w:r>
      <w:r w:rsidRPr="00415F09">
        <w:rPr>
          <w:rFonts w:ascii="Times New Roman" w:hAnsi="Times New Roman" w:cs="Times New Roman"/>
          <w:b/>
          <w:color w:val="000000"/>
          <w:sz w:val="21"/>
          <w:szCs w:val="21"/>
        </w:rPr>
        <w:tab/>
      </w:r>
      <w:proofErr w:type="gramEnd"/>
      <w:r w:rsidRPr="00415F09">
        <w:rPr>
          <w:rFonts w:ascii="Times New Roman" w:hAnsi="Times New Roman" w:cs="Times New Roman"/>
          <w:b/>
          <w:color w:val="000000"/>
          <w:sz w:val="21"/>
          <w:szCs w:val="21"/>
        </w:rPr>
        <w:t xml:space="preserve">           БАТКЕНСКАЯ ОБЛАСТЬ</w:t>
      </w:r>
    </w:p>
    <w:p w:rsidR="00B951B7" w:rsidRPr="00415F09" w:rsidRDefault="00B951B7" w:rsidP="00B951B7">
      <w:pPr>
        <w:spacing w:after="0" w:line="252" w:lineRule="auto"/>
        <w:ind w:right="-142"/>
        <w:jc w:val="center"/>
        <w:rPr>
          <w:rFonts w:ascii="Times New Roman" w:hAnsi="Times New Roman" w:cs="Times New Roman"/>
          <w:b/>
          <w:color w:val="000000"/>
          <w:sz w:val="21"/>
          <w:szCs w:val="21"/>
        </w:rPr>
      </w:pPr>
      <w:r w:rsidRPr="00415F09">
        <w:rPr>
          <w:rFonts w:ascii="Times New Roman" w:hAnsi="Times New Roman" w:cs="Times New Roman"/>
          <w:b/>
          <w:color w:val="000000"/>
          <w:sz w:val="21"/>
          <w:szCs w:val="21"/>
        </w:rPr>
        <w:t>КАДАМЖАЙ РАЙОНУ</w:t>
      </w:r>
      <w:r w:rsidRPr="00415F09">
        <w:rPr>
          <w:rFonts w:ascii="Times New Roman" w:hAnsi="Times New Roman" w:cs="Times New Roman"/>
          <w:b/>
          <w:color w:val="000000"/>
          <w:sz w:val="21"/>
          <w:szCs w:val="21"/>
        </w:rPr>
        <w:tab/>
        <w:t xml:space="preserve">                   КАДАМЖАЙСКИЙ РАЙОН         </w:t>
      </w:r>
    </w:p>
    <w:p w:rsidR="00B951B7" w:rsidRPr="00415F09" w:rsidRDefault="00B951B7" w:rsidP="00B951B7">
      <w:pPr>
        <w:spacing w:after="0" w:line="252" w:lineRule="auto"/>
        <w:ind w:right="-142"/>
        <w:jc w:val="center"/>
        <w:rPr>
          <w:rFonts w:ascii="Times New Roman" w:hAnsi="Times New Roman" w:cs="Times New Roman"/>
          <w:b/>
          <w:color w:val="000000"/>
          <w:sz w:val="21"/>
          <w:szCs w:val="21"/>
          <w:lang w:val="ba-RU"/>
        </w:rPr>
      </w:pPr>
      <w:r w:rsidRPr="00415F09">
        <w:rPr>
          <w:rFonts w:ascii="Times New Roman" w:hAnsi="Times New Roman" w:cs="Times New Roman"/>
          <w:b/>
          <w:color w:val="000000"/>
          <w:sz w:val="21"/>
          <w:szCs w:val="21"/>
        </w:rPr>
        <w:t>БИРЛИК АЙЫЛ АЙМАГЫНЫН                                        АЙЫЛ</w:t>
      </w:r>
      <w:r w:rsidRPr="00415F09">
        <w:rPr>
          <w:rFonts w:ascii="Times New Roman" w:hAnsi="Times New Roman" w:cs="Times New Roman"/>
          <w:b/>
          <w:color w:val="000000"/>
          <w:sz w:val="21"/>
          <w:szCs w:val="21"/>
          <w:lang w:val="ky-KG"/>
        </w:rPr>
        <w:t>НЫЙ</w:t>
      </w:r>
      <w:r w:rsidRPr="00415F09">
        <w:rPr>
          <w:rFonts w:ascii="Times New Roman" w:hAnsi="Times New Roman" w:cs="Times New Roman"/>
          <w:b/>
          <w:color w:val="000000"/>
          <w:sz w:val="21"/>
          <w:szCs w:val="21"/>
          <w:lang w:val="ba-RU"/>
        </w:rPr>
        <w:t xml:space="preserve"> КЕНЕШ </w:t>
      </w:r>
      <w:r w:rsidRPr="00415F09">
        <w:rPr>
          <w:rFonts w:ascii="Times New Roman" w:hAnsi="Times New Roman" w:cs="Times New Roman"/>
          <w:b/>
          <w:color w:val="000000"/>
          <w:sz w:val="21"/>
          <w:szCs w:val="21"/>
        </w:rPr>
        <w:t>БИРЛИК</w:t>
      </w:r>
      <w:r w:rsidRPr="00415F09">
        <w:rPr>
          <w:rFonts w:ascii="Times New Roman" w:hAnsi="Times New Roman" w:cs="Times New Roman"/>
          <w:b/>
          <w:color w:val="000000"/>
          <w:sz w:val="21"/>
          <w:szCs w:val="21"/>
          <w:lang w:val="ba-RU"/>
        </w:rPr>
        <w:t>СКОГО</w:t>
      </w:r>
    </w:p>
    <w:p w:rsidR="00B951B7" w:rsidRPr="00415F09" w:rsidRDefault="00B951B7" w:rsidP="00B951B7">
      <w:pPr>
        <w:spacing w:after="0" w:line="252" w:lineRule="auto"/>
        <w:ind w:right="-142"/>
        <w:jc w:val="center"/>
        <w:rPr>
          <w:rFonts w:ascii="Times New Roman" w:hAnsi="Times New Roman" w:cs="Times New Roman"/>
          <w:b/>
          <w:color w:val="000000"/>
          <w:sz w:val="21"/>
          <w:szCs w:val="21"/>
          <w:lang w:val="kk-KZ"/>
        </w:rPr>
      </w:pPr>
      <w:r w:rsidRPr="00415F09">
        <w:rPr>
          <w:rFonts w:ascii="Times New Roman" w:hAnsi="Times New Roman" w:cs="Times New Roman"/>
          <w:b/>
          <w:color w:val="000000"/>
          <w:sz w:val="21"/>
          <w:szCs w:val="21"/>
          <w:lang w:val="kk-KZ"/>
        </w:rPr>
        <w:t xml:space="preserve">АЙЫЛДЫК </w:t>
      </w:r>
      <w:r w:rsidRPr="00415F09">
        <w:rPr>
          <w:rFonts w:ascii="Times New Roman" w:hAnsi="Times New Roman" w:cs="Times New Roman"/>
          <w:b/>
          <w:color w:val="000000"/>
          <w:sz w:val="21"/>
          <w:szCs w:val="21"/>
          <w:lang w:val="ba-RU"/>
        </w:rPr>
        <w:t>КЕҢЕШИ</w:t>
      </w:r>
      <w:r w:rsidRPr="00415F09">
        <w:rPr>
          <w:rFonts w:ascii="Times New Roman" w:hAnsi="Times New Roman" w:cs="Times New Roman"/>
          <w:b/>
          <w:color w:val="000000"/>
          <w:sz w:val="21"/>
          <w:szCs w:val="21"/>
          <w:lang w:val="kk-KZ"/>
        </w:rPr>
        <w:t xml:space="preserve">                                                                  АЙЫЛНОГО АЙМАКА</w:t>
      </w:r>
    </w:p>
    <w:p w:rsidR="00B951B7" w:rsidRPr="00415F09" w:rsidRDefault="00B951B7" w:rsidP="00B951B7">
      <w:pPr>
        <w:spacing w:after="0" w:line="252" w:lineRule="auto"/>
        <w:ind w:left="720" w:right="-142"/>
        <w:jc w:val="center"/>
        <w:rPr>
          <w:rFonts w:ascii="Times New Roman" w:hAnsi="Times New Roman" w:cs="Times New Roman"/>
          <w:color w:val="000000"/>
          <w:sz w:val="16"/>
          <w:szCs w:val="16"/>
          <w:lang w:val="kk-KZ"/>
        </w:rPr>
      </w:pPr>
      <w:r w:rsidRPr="00415F09">
        <w:rPr>
          <w:rFonts w:ascii="Times New Roman" w:hAnsi="Times New Roman" w:cs="Times New Roman"/>
          <w:color w:val="000000"/>
          <w:sz w:val="16"/>
          <w:szCs w:val="16"/>
          <w:lang w:val="kk-KZ"/>
        </w:rPr>
        <w:t xml:space="preserve">Э/С 4409031251006950                                               </w:t>
      </w:r>
      <w:r w:rsidRPr="00415F09">
        <w:rPr>
          <w:rFonts w:ascii="Times New Roman" w:hAnsi="Times New Roman" w:cs="Times New Roman"/>
          <w:color w:val="000000"/>
          <w:sz w:val="16"/>
          <w:szCs w:val="16"/>
        </w:rPr>
        <w:t xml:space="preserve">                                            </w:t>
      </w:r>
      <w:r w:rsidRPr="00415F09">
        <w:rPr>
          <w:rFonts w:ascii="Times New Roman" w:hAnsi="Times New Roman" w:cs="Times New Roman"/>
          <w:color w:val="000000"/>
          <w:sz w:val="16"/>
          <w:szCs w:val="16"/>
          <w:lang w:val="kk-KZ"/>
        </w:rPr>
        <w:t xml:space="preserve">                               Р/С 4409031251006950</w:t>
      </w:r>
    </w:p>
    <w:p w:rsidR="00B951B7" w:rsidRPr="00415F09" w:rsidRDefault="00B951B7" w:rsidP="00B951B7">
      <w:pPr>
        <w:tabs>
          <w:tab w:val="left" w:pos="4253"/>
        </w:tabs>
        <w:spacing w:after="0" w:line="252" w:lineRule="auto"/>
        <w:ind w:right="-142"/>
        <w:jc w:val="center"/>
        <w:rPr>
          <w:rFonts w:ascii="Times New Roman" w:hAnsi="Times New Roman" w:cs="Times New Roman"/>
          <w:color w:val="000000"/>
          <w:sz w:val="16"/>
          <w:szCs w:val="16"/>
          <w:lang w:val="kk-KZ"/>
        </w:rPr>
      </w:pPr>
      <w:r w:rsidRPr="00415F09">
        <w:rPr>
          <w:rFonts w:ascii="Times New Roman" w:hAnsi="Times New Roman" w:cs="Times New Roman"/>
          <w:color w:val="000000"/>
          <w:sz w:val="16"/>
          <w:szCs w:val="16"/>
          <w:lang w:val="kk-KZ"/>
        </w:rPr>
        <w:t>ИУРК 28847270                                                                                                                ОКПО 28847270</w:t>
      </w:r>
    </w:p>
    <w:p w:rsidR="00B951B7" w:rsidRPr="00415F09" w:rsidRDefault="00B951B7" w:rsidP="00B951B7">
      <w:pPr>
        <w:tabs>
          <w:tab w:val="left" w:pos="567"/>
          <w:tab w:val="left" w:pos="3969"/>
          <w:tab w:val="left" w:pos="5670"/>
        </w:tabs>
        <w:spacing w:after="0" w:line="252" w:lineRule="auto"/>
        <w:ind w:right="-142"/>
        <w:jc w:val="center"/>
        <w:rPr>
          <w:rFonts w:ascii="Times New Roman" w:hAnsi="Times New Roman" w:cs="Times New Roman"/>
          <w:color w:val="000000"/>
          <w:sz w:val="16"/>
          <w:szCs w:val="16"/>
          <w:lang w:val="kk-KZ"/>
        </w:rPr>
      </w:pPr>
      <w:r w:rsidRPr="00415F09">
        <w:rPr>
          <w:rFonts w:ascii="Times New Roman" w:hAnsi="Times New Roman" w:cs="Times New Roman"/>
          <w:color w:val="000000"/>
          <w:sz w:val="16"/>
          <w:szCs w:val="16"/>
          <w:lang w:val="kk-KZ"/>
        </w:rPr>
        <w:t>БИК 440903                                                                                                                     БИК 440903</w:t>
      </w:r>
    </w:p>
    <w:p w:rsidR="00B951B7" w:rsidRPr="00415F09" w:rsidRDefault="00B951B7" w:rsidP="00B951B7">
      <w:pPr>
        <w:spacing w:after="0" w:line="252" w:lineRule="auto"/>
        <w:ind w:right="-142"/>
        <w:jc w:val="center"/>
        <w:rPr>
          <w:rFonts w:ascii="Times New Roman" w:hAnsi="Times New Roman" w:cs="Times New Roman"/>
          <w:color w:val="000000"/>
          <w:sz w:val="16"/>
          <w:szCs w:val="16"/>
          <w:lang w:val="kk-KZ"/>
        </w:rPr>
      </w:pPr>
      <w:r w:rsidRPr="00415F09">
        <w:rPr>
          <w:rFonts w:ascii="Times New Roman" w:hAnsi="Times New Roman" w:cs="Times New Roman"/>
          <w:color w:val="000000"/>
          <w:sz w:val="16"/>
          <w:szCs w:val="16"/>
          <w:lang w:val="kk-KZ"/>
        </w:rPr>
        <w:t>ИСН 00109201610013                                                                                                        ИНН 00109201610013</w:t>
      </w:r>
    </w:p>
    <w:p w:rsidR="00B951B7" w:rsidRPr="00415F09" w:rsidRDefault="00B951B7" w:rsidP="00B951B7">
      <w:pPr>
        <w:tabs>
          <w:tab w:val="left" w:pos="2310"/>
        </w:tabs>
        <w:spacing w:after="0" w:line="252" w:lineRule="auto"/>
        <w:ind w:right="-142"/>
        <w:jc w:val="center"/>
        <w:rPr>
          <w:rFonts w:ascii="Times New Roman" w:hAnsi="Times New Roman" w:cs="Times New Roman"/>
          <w:color w:val="000000"/>
          <w:sz w:val="16"/>
          <w:szCs w:val="16"/>
          <w:lang w:val="kk-KZ"/>
        </w:rPr>
      </w:pPr>
      <w:r w:rsidRPr="00415F09">
        <w:rPr>
          <w:rFonts w:ascii="Times New Roman" w:hAnsi="Times New Roman" w:cs="Times New Roman"/>
          <w:color w:val="000000"/>
          <w:sz w:val="16"/>
          <w:szCs w:val="16"/>
          <w:lang w:val="kk-KZ"/>
        </w:rPr>
        <w:t>720212  Ормош айылы №1 к</w:t>
      </w:r>
      <w:r w:rsidRPr="00415F09">
        <w:rPr>
          <w:rFonts w:ascii="Times New Roman" w:hAnsi="Times New Roman" w:cs="Times New Roman"/>
          <w:color w:val="000000"/>
          <w:sz w:val="16"/>
          <w:szCs w:val="16"/>
          <w:lang w:val="ba-RU"/>
        </w:rPr>
        <w:t xml:space="preserve">өчө №5 үй </w:t>
      </w:r>
      <w:r w:rsidRPr="00415F09">
        <w:rPr>
          <w:rFonts w:ascii="Times New Roman" w:hAnsi="Times New Roman" w:cs="Times New Roman"/>
          <w:color w:val="000000"/>
          <w:sz w:val="16"/>
          <w:szCs w:val="16"/>
          <w:lang w:val="kk-KZ"/>
        </w:rPr>
        <w:t xml:space="preserve">                                                               720212 село Ормош ул.№1дом №5</w:t>
      </w:r>
    </w:p>
    <w:p w:rsidR="00B951B7" w:rsidRPr="00415F09" w:rsidRDefault="00B951B7" w:rsidP="00B951B7">
      <w:pPr>
        <w:tabs>
          <w:tab w:val="left" w:pos="2310"/>
        </w:tabs>
        <w:spacing w:after="0" w:line="252" w:lineRule="auto"/>
        <w:ind w:right="-142"/>
        <w:jc w:val="center"/>
        <w:rPr>
          <w:rFonts w:ascii="Times New Roman" w:hAnsi="Times New Roman" w:cs="Times New Roman"/>
          <w:color w:val="000000"/>
          <w:sz w:val="16"/>
          <w:szCs w:val="16"/>
          <w:lang w:val="kk-KZ"/>
        </w:rPr>
      </w:pPr>
      <w:r w:rsidRPr="00415F09">
        <w:rPr>
          <w:rFonts w:ascii="Times New Roman" w:hAnsi="Times New Roman" w:cs="Times New Roman"/>
          <w:color w:val="000000"/>
          <w:sz w:val="16"/>
          <w:szCs w:val="16"/>
          <w:lang w:val="kk-KZ"/>
        </w:rPr>
        <w:t>тел:(03655)6-00-25 факс(03655)6-00-92, 6-00-13                                                            тел:(03655)6-00-25 факс(03655)6-00-92, 6-00-13</w:t>
      </w:r>
    </w:p>
    <w:p w:rsidR="00B951B7" w:rsidRPr="00415F09" w:rsidRDefault="00B951B7" w:rsidP="00B951B7">
      <w:pPr>
        <w:spacing w:line="252" w:lineRule="auto"/>
        <w:ind w:right="-142"/>
        <w:jc w:val="center"/>
        <w:rPr>
          <w:rFonts w:ascii="Times New Roman" w:hAnsi="Times New Roman" w:cs="Times New Roman"/>
          <w:color w:val="000000"/>
          <w:sz w:val="16"/>
          <w:szCs w:val="16"/>
          <w:lang w:val="kk-KZ"/>
        </w:rPr>
      </w:pPr>
      <w:r w:rsidRPr="00415F09">
        <w:rPr>
          <w:rFonts w:ascii="Times New Roman" w:hAnsi="Times New Roman" w:cs="Times New Roman"/>
          <w:color w:val="000000"/>
          <w:sz w:val="16"/>
          <w:szCs w:val="16"/>
          <w:lang w:val="kk-KZ"/>
        </w:rPr>
        <w:t xml:space="preserve">e-mail:   </w:t>
      </w:r>
      <w:r w:rsidRPr="00415F09">
        <w:rPr>
          <w:rFonts w:ascii="Times New Roman" w:hAnsi="Times New Roman" w:cs="Times New Roman"/>
          <w:color w:val="0000FF"/>
          <w:sz w:val="16"/>
          <w:szCs w:val="16"/>
          <w:u w:val="single"/>
          <w:lang w:val="kk-KZ"/>
        </w:rPr>
        <w:t>birlikajylkenesi@gmail.com</w:t>
      </w:r>
      <w:r w:rsidRPr="00415F09">
        <w:rPr>
          <w:rFonts w:ascii="Times New Roman" w:hAnsi="Times New Roman" w:cs="Times New Roman"/>
          <w:color w:val="000000"/>
          <w:sz w:val="16"/>
          <w:szCs w:val="16"/>
          <w:lang w:val="kk-KZ"/>
        </w:rPr>
        <w:tab/>
        <w:t xml:space="preserve">                                                                     e-mail: </w:t>
      </w:r>
      <w:hyperlink r:id="rId6" w:history="1">
        <w:r w:rsidRPr="00415F09">
          <w:rPr>
            <w:rFonts w:ascii="Times New Roman" w:hAnsi="Times New Roman" w:cs="Times New Roman"/>
            <w:color w:val="0000FF"/>
            <w:sz w:val="16"/>
            <w:szCs w:val="16"/>
            <w:u w:val="single"/>
            <w:lang w:val="kk-KZ"/>
          </w:rPr>
          <w:t>birlikajylkenesi@gmail.com</w:t>
        </w:r>
      </w:hyperlink>
      <w:r w:rsidRPr="00415F09">
        <w:rPr>
          <w:rFonts w:ascii="Times New Roman" w:hAnsi="Times New Roman" w:cs="Times New Roman"/>
          <w:color w:val="000000"/>
          <w:sz w:val="16"/>
          <w:szCs w:val="16"/>
          <w:lang w:val="kk-KZ"/>
        </w:rPr>
        <w:tab/>
      </w:r>
    </w:p>
    <w:p w:rsidR="00B951B7" w:rsidRPr="00415F09" w:rsidRDefault="00B951B7" w:rsidP="00B951B7">
      <w:pPr>
        <w:spacing w:line="252" w:lineRule="auto"/>
        <w:ind w:right="-142"/>
        <w:jc w:val="center"/>
        <w:rPr>
          <w:rFonts w:ascii="Times New Roman" w:hAnsi="Times New Roman" w:cs="Times New Roman"/>
          <w:b/>
          <w:color w:val="000000"/>
          <w:sz w:val="24"/>
          <w:szCs w:val="24"/>
          <w:lang w:val="kk-KZ"/>
        </w:rPr>
      </w:pPr>
      <w:r w:rsidRPr="00415F09">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76CD3EFA" wp14:editId="3AF5F4B5">
                <wp:simplePos x="0" y="0"/>
                <wp:positionH relativeFrom="margin">
                  <wp:posOffset>-432435</wp:posOffset>
                </wp:positionH>
                <wp:positionV relativeFrom="paragraph">
                  <wp:posOffset>141605</wp:posOffset>
                </wp:positionV>
                <wp:extent cx="6667500" cy="0"/>
                <wp:effectExtent l="0" t="19050" r="38100" b="3810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C389B" id="Прямая соединительная линия 3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05pt,11.15pt" to="49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z7YgIAAHYEAAAOAAAAZHJzL2Uyb0RvYy54bWysVM1uEzEQviPxDpbv6e6mSdquuqlQNuFS&#10;IFILd8frzVr12pbtZhMhJMoZqY/AK3AAqVKBZ9i8EWPnhxYuCLEH79gz8+03M5/39GxZC7RgxnIl&#10;M5wcxBgxSVXB5TzDry8nnWOMrCOyIEJJluEVs/hs+PTJaaNT1lWVEgUzCECkTRud4co5nUaRpRWr&#10;iT1QmklwlsrUxMHWzKPCkAbQaxF143gQNcoU2ijKrIXTfOPEw4Bfloy6V2VpmUMiw8DNhdWEdebX&#10;aHhK0rkhuuJ0S4P8A4uacAkf3UPlxBF0bfgfUDWnRllVugOq6kiVJacs1ADVJPFv1VxURLNQCzTH&#10;6n2b7P+DpS8XU4N4keHDLkaS1DCj9tP6/fq2/dZ+Xt+i9U37o/3afmnv2u/t3foD2Pfrj2B7Z3u/&#10;Pb5FkA69bLRNAXIkp8Z3gy7lhT5X9MoiqUYVkXMWarpcafhO4jOiRyl+YzUwmjUvVAEx5Nqp0Nhl&#10;aWpUCq7f+EQPDs1DyzDJ1X6SbOkQhcPBYHDUj2HgdOeLSOohfKI21j1nqkbeyLDg0jeZpGRxbp2n&#10;9CvEH0s14UIEoQiJmgz3j5K+h641tM1VXF6CeK4ChFWCFz7cJ1ozn42EQQvixReeUDF4HoYZdS2L&#10;AF8xUoy3tiNcbGygI6THg+KA4NbaqOvtSXwyPh4f9zq97mDc6cV53nk2GfU6g0ly1M8P89EoT955&#10;akkvrXhRMOnZ7ZSe9P5OSds7t9HoXuv7xkSP0UMHgezuHUiHOfvRbkQyU8VqanbzB3GH4O1F9Lfn&#10;4R7sh7+L4U8AAAD//wMAUEsDBBQABgAIAAAAIQCNVvgj3AAAAAkBAAAPAAAAZHJzL2Rvd25yZXYu&#10;eG1sTI+7bsMwDEX3Av0HgQW6JbKdInAcy0EQoHvzWLopNms5kSjBkh/5+6ro0I4kDy7PLXez0WzE&#10;3neWBKTLBBhSbZuOWgGX8/siB+aDpEZqSyjggR521fNTKYvGTnTE8RRaFkPIF1KACsEVnPtaoZF+&#10;aR1SvH3Z3sgQx77lTS+nGG40z5JkzY3sKH5Q0uFBYX0/DUaAO7/l4TY+7hc3TJ+rvT0ePrQS4vVl&#10;3m+BBZzDHww/+lEdquh0tQM1nmkBi3WeRlRAlq2ARWCTpxtg198Fr0r+v0H1DQAA//8DAFBLAQIt&#10;ABQABgAIAAAAIQC2gziS/gAAAOEBAAATAAAAAAAAAAAAAAAAAAAAAABbQ29udGVudF9UeXBlc10u&#10;eG1sUEsBAi0AFAAGAAgAAAAhADj9If/WAAAAlAEAAAsAAAAAAAAAAAAAAAAALwEAAF9yZWxzLy5y&#10;ZWxzUEsBAi0AFAAGAAgAAAAhAHKcPPtiAgAAdgQAAA4AAAAAAAAAAAAAAAAALgIAAGRycy9lMm9E&#10;b2MueG1sUEsBAi0AFAAGAAgAAAAhAI1W+CPcAAAACQEAAA8AAAAAAAAAAAAAAAAAvAQAAGRycy9k&#10;b3ducmV2LnhtbFBLBQYAAAAABAAEAPMAAADFBQAAAAA=&#10;" strokeweight="4.5pt">
                <v:stroke linestyle="thinThick"/>
                <w10:wrap anchorx="margin"/>
              </v:line>
            </w:pict>
          </mc:Fallback>
        </mc:AlternateContent>
      </w:r>
    </w:p>
    <w:p w:rsidR="00B951B7" w:rsidRPr="00415F09" w:rsidRDefault="00B951B7" w:rsidP="00B951B7">
      <w:pPr>
        <w:spacing w:line="252" w:lineRule="auto"/>
        <w:ind w:right="-142"/>
        <w:rPr>
          <w:rFonts w:ascii="Times New Roman" w:hAnsi="Times New Roman" w:cs="Times New Roman"/>
          <w:b/>
          <w:color w:val="000000"/>
          <w:sz w:val="24"/>
          <w:szCs w:val="24"/>
          <w:lang w:val="kk-KZ"/>
        </w:rPr>
      </w:pPr>
      <w:r w:rsidRPr="00415F09">
        <w:rPr>
          <w:rFonts w:ascii="Times New Roman" w:hAnsi="Times New Roman" w:cs="Times New Roman"/>
          <w:b/>
          <w:color w:val="000000"/>
          <w:lang w:val="kk-KZ"/>
        </w:rPr>
        <w:t xml:space="preserve">   </w:t>
      </w:r>
    </w:p>
    <w:p w:rsidR="00B951B7" w:rsidRPr="00415F09" w:rsidRDefault="00B951B7" w:rsidP="00B951B7">
      <w:pPr>
        <w:spacing w:after="200" w:line="276" w:lineRule="auto"/>
        <w:ind w:right="-142"/>
        <w:jc w:val="center"/>
        <w:rPr>
          <w:rFonts w:ascii="Times New Roman" w:eastAsia="Calibri" w:hAnsi="Times New Roman" w:cs="Times New Roman"/>
          <w:b/>
          <w:color w:val="000000"/>
          <w:sz w:val="16"/>
          <w:szCs w:val="16"/>
          <w:lang w:val="kk-KZ"/>
        </w:rPr>
      </w:pPr>
      <w:r w:rsidRPr="00415F09">
        <w:rPr>
          <w:rFonts w:ascii="Times New Roman" w:hAnsi="Times New Roman" w:cs="Times New Roman"/>
          <w:b/>
          <w:sz w:val="28"/>
          <w:szCs w:val="28"/>
          <w:lang w:val="ky-KG"/>
        </w:rPr>
        <w:t xml:space="preserve">Бирлик айыл аймагынын айылдык Кеңешинин VII чакырылышынын кезексиз </w:t>
      </w:r>
      <w:r w:rsidRPr="00415F09">
        <w:rPr>
          <w:rFonts w:ascii="Times New Roman" w:hAnsi="Times New Roman" w:cs="Times New Roman"/>
          <w:b/>
          <w:sz w:val="28"/>
          <w:szCs w:val="28"/>
          <w:lang w:val="kk-KZ"/>
        </w:rPr>
        <w:t>XXV</w:t>
      </w:r>
      <w:r w:rsidR="005E536B" w:rsidRPr="005E536B">
        <w:rPr>
          <w:rFonts w:ascii="Times New Roman" w:hAnsi="Times New Roman" w:cs="Times New Roman"/>
          <w:b/>
          <w:sz w:val="28"/>
          <w:szCs w:val="28"/>
          <w:lang w:val="kk-KZ"/>
        </w:rPr>
        <w:t>I</w:t>
      </w:r>
      <w:r w:rsidRPr="00415F09">
        <w:rPr>
          <w:rFonts w:ascii="Times New Roman" w:hAnsi="Times New Roman" w:cs="Times New Roman"/>
          <w:b/>
          <w:sz w:val="28"/>
          <w:szCs w:val="28"/>
          <w:lang w:val="ky-KG"/>
        </w:rPr>
        <w:t xml:space="preserve"> сессиясы</w:t>
      </w:r>
      <w:r w:rsidRPr="00415F09">
        <w:rPr>
          <w:rFonts w:ascii="Times New Roman" w:hAnsi="Times New Roman" w:cs="Times New Roman"/>
          <w:b/>
          <w:sz w:val="28"/>
          <w:szCs w:val="28"/>
          <w:lang w:val="kk-KZ"/>
        </w:rPr>
        <w:t>.</w:t>
      </w:r>
    </w:p>
    <w:p w:rsidR="00B951B7" w:rsidRPr="00415F09" w:rsidRDefault="005E536B" w:rsidP="00B951B7">
      <w:pPr>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2024-жылдын 7-марты</w:t>
      </w:r>
      <w:r w:rsidR="00B951B7" w:rsidRPr="00415F09">
        <w:rPr>
          <w:rFonts w:ascii="Times New Roman" w:hAnsi="Times New Roman" w:cs="Times New Roman"/>
          <w:b/>
          <w:sz w:val="24"/>
          <w:szCs w:val="24"/>
          <w:lang w:val="ky-KG"/>
        </w:rPr>
        <w:t xml:space="preserve">                          </w:t>
      </w:r>
      <w:r w:rsidR="00B951B7" w:rsidRPr="00415F09">
        <w:rPr>
          <w:rFonts w:ascii="Times New Roman" w:hAnsi="Times New Roman" w:cs="Times New Roman"/>
          <w:b/>
          <w:sz w:val="24"/>
          <w:szCs w:val="24"/>
          <w:lang w:val="ky-KG"/>
        </w:rPr>
        <w:tab/>
      </w:r>
      <w:r w:rsidR="00B951B7" w:rsidRPr="00415F09">
        <w:rPr>
          <w:rFonts w:ascii="Times New Roman" w:hAnsi="Times New Roman" w:cs="Times New Roman"/>
          <w:b/>
          <w:sz w:val="24"/>
          <w:szCs w:val="24"/>
          <w:lang w:val="ky-KG"/>
        </w:rPr>
        <w:tab/>
      </w:r>
      <w:r w:rsidR="00B951B7" w:rsidRPr="00415F09">
        <w:rPr>
          <w:rFonts w:ascii="Times New Roman" w:hAnsi="Times New Roman" w:cs="Times New Roman"/>
          <w:b/>
          <w:sz w:val="24"/>
          <w:szCs w:val="24"/>
          <w:lang w:val="ky-KG"/>
        </w:rPr>
        <w:tab/>
        <w:t xml:space="preserve">          Ормош айылы</w:t>
      </w:r>
    </w:p>
    <w:p w:rsidR="00B951B7" w:rsidRPr="00415F09" w:rsidRDefault="00B951B7" w:rsidP="00B951B7">
      <w:pPr>
        <w:spacing w:after="200" w:line="276" w:lineRule="auto"/>
        <w:rPr>
          <w:rFonts w:ascii="Times New Roman" w:hAnsi="Times New Roman" w:cs="Times New Roman"/>
          <w:b/>
          <w:sz w:val="24"/>
          <w:szCs w:val="24"/>
          <w:lang w:val="ky-KG"/>
        </w:rPr>
      </w:pPr>
      <w:r w:rsidRPr="00415F09">
        <w:rPr>
          <w:rFonts w:ascii="Times New Roman" w:hAnsi="Times New Roman" w:cs="Times New Roman"/>
          <w:b/>
          <w:sz w:val="24"/>
          <w:szCs w:val="24"/>
          <w:lang w:val="ky-KG"/>
        </w:rPr>
        <w:t xml:space="preserve">  Токтом № 118</w:t>
      </w:r>
      <w:r w:rsidRPr="00415F09">
        <w:rPr>
          <w:rFonts w:ascii="Times New Roman" w:hAnsi="Times New Roman" w:cs="Times New Roman"/>
          <w:sz w:val="24"/>
          <w:szCs w:val="24"/>
          <w:lang w:val="ky-KG"/>
        </w:rPr>
        <w:t xml:space="preserve">                                                                                                                                </w:t>
      </w:r>
    </w:p>
    <w:p w:rsidR="00797120" w:rsidRPr="00DF07F4" w:rsidRDefault="00B951B7" w:rsidP="00797120">
      <w:pPr>
        <w:spacing w:after="0" w:line="276" w:lineRule="auto"/>
        <w:jc w:val="right"/>
        <w:rPr>
          <w:rFonts w:ascii="Times New Roman" w:hAnsi="Times New Roman" w:cs="Times New Roman"/>
          <w:b/>
          <w:lang w:val="ky-KG"/>
        </w:rPr>
      </w:pPr>
      <w:r w:rsidRPr="00415F09">
        <w:rPr>
          <w:rFonts w:ascii="Times New Roman" w:hAnsi="Times New Roman" w:cs="Times New Roman"/>
          <w:sz w:val="24"/>
          <w:szCs w:val="24"/>
          <w:lang w:val="ky-KG"/>
        </w:rPr>
        <w:t xml:space="preserve">                                   </w:t>
      </w:r>
      <w:r w:rsidRPr="00415F09">
        <w:rPr>
          <w:rFonts w:ascii="Times New Roman" w:hAnsi="Times New Roman" w:cs="Times New Roman"/>
          <w:b/>
          <w:lang w:val="ky-KG"/>
        </w:rPr>
        <w:t>Бирлик айыл  аймагынын айыл өкмөтү</w:t>
      </w:r>
      <w:r w:rsidR="00797120">
        <w:rPr>
          <w:rFonts w:ascii="Times New Roman" w:hAnsi="Times New Roman" w:cs="Times New Roman"/>
          <w:b/>
          <w:lang w:val="ky-KG"/>
        </w:rPr>
        <w:t xml:space="preserve"> жөнүндө</w:t>
      </w:r>
      <w:r w:rsidRPr="00415F09">
        <w:rPr>
          <w:rFonts w:ascii="Times New Roman" w:hAnsi="Times New Roman" w:cs="Times New Roman"/>
          <w:b/>
          <w:lang w:val="ky-KG"/>
        </w:rPr>
        <w:t xml:space="preserve"> </w:t>
      </w:r>
    </w:p>
    <w:p w:rsidR="00797120" w:rsidRPr="00797120" w:rsidRDefault="00797120" w:rsidP="00797120">
      <w:pPr>
        <w:spacing w:after="0" w:line="276" w:lineRule="auto"/>
        <w:jc w:val="right"/>
        <w:rPr>
          <w:rFonts w:ascii="Times New Roman" w:hAnsi="Times New Roman" w:cs="Times New Roman"/>
          <w:b/>
          <w:lang w:val="ky-KG"/>
        </w:rPr>
      </w:pPr>
      <w:r w:rsidRPr="00797120">
        <w:rPr>
          <w:rFonts w:ascii="Times New Roman" w:hAnsi="Times New Roman" w:cs="Times New Roman"/>
          <w:b/>
          <w:lang w:val="ky-KG"/>
        </w:rPr>
        <w:t xml:space="preserve">                                                            Убактылуу жобосун  бекитүү  жана  Бирлик айыл</w:t>
      </w:r>
    </w:p>
    <w:p w:rsidR="00797120" w:rsidRPr="00797120" w:rsidRDefault="00797120" w:rsidP="00797120">
      <w:pPr>
        <w:spacing w:after="0" w:line="276" w:lineRule="auto"/>
        <w:jc w:val="center"/>
        <w:rPr>
          <w:rFonts w:ascii="Times New Roman" w:hAnsi="Times New Roman" w:cs="Times New Roman"/>
          <w:b/>
          <w:lang w:val="ky-KG"/>
        </w:rPr>
      </w:pPr>
      <w:r w:rsidRPr="00797120">
        <w:rPr>
          <w:rFonts w:ascii="Times New Roman" w:hAnsi="Times New Roman" w:cs="Times New Roman"/>
          <w:b/>
          <w:lang w:val="ky-KG"/>
        </w:rPr>
        <w:t xml:space="preserve">                                 </w:t>
      </w:r>
      <w:r>
        <w:rPr>
          <w:rFonts w:ascii="Times New Roman" w:hAnsi="Times New Roman" w:cs="Times New Roman"/>
          <w:b/>
          <w:lang w:val="ky-KG"/>
        </w:rPr>
        <w:t xml:space="preserve">                        аймагынын айыл өкмөтү </w:t>
      </w:r>
      <w:r w:rsidRPr="00797120">
        <w:rPr>
          <w:rFonts w:ascii="Times New Roman" w:hAnsi="Times New Roman" w:cs="Times New Roman"/>
          <w:b/>
          <w:lang w:val="ky-KG"/>
        </w:rPr>
        <w:t xml:space="preserve"> мекемесин</w:t>
      </w:r>
    </w:p>
    <w:p w:rsidR="00797120" w:rsidRPr="00797120" w:rsidRDefault="00797120" w:rsidP="00797120">
      <w:pPr>
        <w:spacing w:after="0" w:line="276" w:lineRule="auto"/>
        <w:rPr>
          <w:rFonts w:ascii="Times New Roman" w:hAnsi="Times New Roman" w:cs="Times New Roman"/>
          <w:b/>
          <w:lang w:val="ky-KG"/>
        </w:rPr>
      </w:pPr>
      <w:r w:rsidRPr="00797120">
        <w:rPr>
          <w:rFonts w:ascii="Times New Roman" w:hAnsi="Times New Roman" w:cs="Times New Roman"/>
          <w:b/>
          <w:lang w:val="ky-KG"/>
        </w:rPr>
        <w:t xml:space="preserve">                                                                                мамлекеттик кайра каттоодон өткөрүү жөнүндө.</w:t>
      </w:r>
    </w:p>
    <w:p w:rsidR="00B951B7" w:rsidRPr="00415F09" w:rsidRDefault="00B951B7" w:rsidP="00797120">
      <w:pPr>
        <w:spacing w:after="0" w:line="276" w:lineRule="auto"/>
        <w:jc w:val="right"/>
        <w:rPr>
          <w:rFonts w:ascii="Times New Roman" w:hAnsi="Times New Roman" w:cs="Times New Roman"/>
          <w:b/>
          <w:lang w:val="ky-KG"/>
        </w:rPr>
      </w:pPr>
    </w:p>
    <w:p w:rsidR="00B951B7" w:rsidRPr="00415F09" w:rsidRDefault="00B951B7" w:rsidP="00B951B7">
      <w:pPr>
        <w:spacing w:after="0" w:line="276" w:lineRule="auto"/>
        <w:jc w:val="center"/>
        <w:rPr>
          <w:rFonts w:ascii="Times New Roman" w:hAnsi="Times New Roman" w:cs="Times New Roman"/>
          <w:b/>
          <w:lang w:val="ky-KG"/>
        </w:rPr>
      </w:pPr>
    </w:p>
    <w:p w:rsidR="00422FBA" w:rsidRPr="00415F09" w:rsidRDefault="00415F09" w:rsidP="00415F09">
      <w:pPr>
        <w:pStyle w:val="a4"/>
        <w:shd w:val="clear" w:color="auto" w:fill="FFFFFF"/>
        <w:spacing w:before="0" w:beforeAutospacing="0"/>
        <w:rPr>
          <w:rStyle w:val="a5"/>
          <w:b w:val="0"/>
          <w:color w:val="333333"/>
          <w:lang w:val="ky-KG"/>
        </w:rPr>
      </w:pPr>
      <w:r w:rsidRPr="00415F09">
        <w:rPr>
          <w:lang w:val="ky-KG"/>
        </w:rPr>
        <w:t xml:space="preserve">  </w:t>
      </w:r>
      <w:r w:rsidR="00367615" w:rsidRPr="00D43517">
        <w:rPr>
          <w:lang w:val="ky-KG"/>
        </w:rPr>
        <w:t>Кыргыз Респуб</w:t>
      </w:r>
      <w:r w:rsidR="00367615">
        <w:rPr>
          <w:lang w:val="ky-KG"/>
        </w:rPr>
        <w:t xml:space="preserve">ликасынын Президентинин  </w:t>
      </w:r>
      <w:r w:rsidR="00367615" w:rsidRPr="00D43517">
        <w:rPr>
          <w:lang w:val="ky-KG"/>
        </w:rPr>
        <w:t xml:space="preserve"> 2023-жылдын  29-декабрындагы “</w:t>
      </w:r>
      <w:r w:rsidR="00367615">
        <w:rPr>
          <w:lang w:val="ky-KG"/>
        </w:rPr>
        <w:t xml:space="preserve">Кыргыз Республикасынын  айыл аймактарынын жан шаарынын </w:t>
      </w:r>
      <w:r w:rsidR="00367615" w:rsidRPr="00D43517">
        <w:rPr>
          <w:lang w:val="ky-KG"/>
        </w:rPr>
        <w:t>дээңгээлинде</w:t>
      </w:r>
      <w:r w:rsidR="00367615">
        <w:rPr>
          <w:lang w:val="ky-KG"/>
        </w:rPr>
        <w:t xml:space="preserve"> пилоттук режимде</w:t>
      </w:r>
      <w:r w:rsidR="00367615" w:rsidRPr="00D43517">
        <w:rPr>
          <w:lang w:val="ky-KG"/>
        </w:rPr>
        <w:t xml:space="preserve"> административдик- аймактык реформа </w:t>
      </w:r>
      <w:r w:rsidR="00367615">
        <w:rPr>
          <w:lang w:val="ky-KG"/>
        </w:rPr>
        <w:t xml:space="preserve">жүргузүү жөнүндө” № 370 Жарлыгынын жана </w:t>
      </w:r>
      <w:r w:rsidR="00422FBA" w:rsidRPr="00415F09">
        <w:rPr>
          <w:lang w:val="ky-KG"/>
        </w:rPr>
        <w:t xml:space="preserve">Кыргыз Республикасынын Министрлер Кабинетинин 2024-жылдын 7-февралындагы “Пилоттук режимде </w:t>
      </w:r>
      <w:r w:rsidR="00367615">
        <w:rPr>
          <w:lang w:val="ky-KG"/>
        </w:rPr>
        <w:t xml:space="preserve">жүргүзүлүп жаткан </w:t>
      </w:r>
      <w:r w:rsidR="00422FBA" w:rsidRPr="00415F09">
        <w:rPr>
          <w:lang w:val="ky-KG"/>
        </w:rPr>
        <w:t>администрат</w:t>
      </w:r>
      <w:r w:rsidR="00367615">
        <w:rPr>
          <w:lang w:val="ky-KG"/>
        </w:rPr>
        <w:t xml:space="preserve">ивдик-аймактык реформанын алкагында </w:t>
      </w:r>
      <w:r w:rsidR="000D6D29">
        <w:rPr>
          <w:lang w:val="ky-KG"/>
        </w:rPr>
        <w:t>айыл өкмөтүнүн  иши жөнүндө Убактылуу жобону бекитүү жөнүндө</w:t>
      </w:r>
      <w:r w:rsidR="00422FBA" w:rsidRPr="00415F09">
        <w:rPr>
          <w:lang w:val="ky-KG"/>
        </w:rPr>
        <w:t>” №</w:t>
      </w:r>
      <w:r w:rsidR="000D6D29">
        <w:rPr>
          <w:lang w:val="ky-KG"/>
        </w:rPr>
        <w:t xml:space="preserve"> 24 Жарлыгын аткарууга алуу максатында  Кыргыз Республикасынын  Граждандык кодексине  жана “ Жергиликтүү  мамлекеттик администрация  жана жергиликтүу өз алдынча башкаруу органдары жөнүндө  Кыргыз Республикасынын Мыйзамдарына ылайык </w:t>
      </w:r>
      <w:r w:rsidR="000D6D29" w:rsidRPr="00126CE3">
        <w:rPr>
          <w:b/>
          <w:lang w:val="ky-KG"/>
        </w:rPr>
        <w:t xml:space="preserve"> Бирлик айыл аймагынын айылдык Кеңеши</w:t>
      </w:r>
    </w:p>
    <w:p w:rsidR="00422FBA" w:rsidRPr="00415F09" w:rsidRDefault="00415F09" w:rsidP="00B951B7">
      <w:pPr>
        <w:pStyle w:val="a4"/>
        <w:shd w:val="clear" w:color="auto" w:fill="FFFFFF"/>
        <w:spacing w:before="0" w:beforeAutospacing="0"/>
        <w:jc w:val="center"/>
        <w:rPr>
          <w:color w:val="333333"/>
          <w:lang w:val="ky-KG"/>
        </w:rPr>
      </w:pPr>
      <w:r w:rsidRPr="00415F09">
        <w:rPr>
          <w:rStyle w:val="a5"/>
          <w:b w:val="0"/>
          <w:color w:val="333333"/>
          <w:lang w:val="ky-KG"/>
        </w:rPr>
        <w:t>ТОКТОМ КЫЛАТ:</w:t>
      </w:r>
    </w:p>
    <w:p w:rsidR="00415F09" w:rsidRPr="00C12FB2" w:rsidRDefault="00C12FB2" w:rsidP="00C12FB2">
      <w:pPr>
        <w:rPr>
          <w:rFonts w:ascii="Times New Roman" w:hAnsi="Times New Roman" w:cs="Times New Roman"/>
          <w:sz w:val="24"/>
          <w:szCs w:val="24"/>
          <w:lang w:val="ky-KG"/>
        </w:rPr>
      </w:pPr>
      <w:r>
        <w:rPr>
          <w:rFonts w:ascii="Times New Roman" w:hAnsi="Times New Roman" w:cs="Times New Roman"/>
          <w:sz w:val="24"/>
          <w:szCs w:val="24"/>
          <w:lang w:val="ky-KG"/>
        </w:rPr>
        <w:t>1.</w:t>
      </w:r>
      <w:r w:rsidR="00422FBA" w:rsidRPr="00C12FB2">
        <w:rPr>
          <w:rFonts w:ascii="Times New Roman" w:hAnsi="Times New Roman" w:cs="Times New Roman"/>
          <w:sz w:val="24"/>
          <w:szCs w:val="24"/>
          <w:lang w:val="ky-KG"/>
        </w:rPr>
        <w:t>Бирлик айыл айма</w:t>
      </w:r>
      <w:r w:rsidR="000D6D29">
        <w:rPr>
          <w:rFonts w:ascii="Times New Roman" w:hAnsi="Times New Roman" w:cs="Times New Roman"/>
          <w:sz w:val="24"/>
          <w:szCs w:val="24"/>
          <w:lang w:val="ky-KG"/>
        </w:rPr>
        <w:t>гынын айыл өкмөтү жөнүндө убактылуу</w:t>
      </w:r>
      <w:r w:rsidR="00422FBA" w:rsidRPr="00C12FB2">
        <w:rPr>
          <w:rFonts w:ascii="Times New Roman" w:hAnsi="Times New Roman" w:cs="Times New Roman"/>
          <w:sz w:val="24"/>
          <w:szCs w:val="24"/>
          <w:lang w:val="ky-KG"/>
        </w:rPr>
        <w:t xml:space="preserve"> Жобо</w:t>
      </w:r>
      <w:r w:rsidR="000D6D29">
        <w:rPr>
          <w:rFonts w:ascii="Times New Roman" w:hAnsi="Times New Roman" w:cs="Times New Roman"/>
          <w:sz w:val="24"/>
          <w:szCs w:val="24"/>
          <w:lang w:val="ky-KG"/>
        </w:rPr>
        <w:t>су Кыргыз республикасынын Министрлер кабинетине караштуу Мамлекеттик кызмат жана жергиликтүү  өз алдынча башкаруу иштери боюнча  мамлекеттик агентигинин 2024-жылдын 6- мар</w:t>
      </w:r>
      <w:r w:rsidR="00126CE3">
        <w:rPr>
          <w:rFonts w:ascii="Times New Roman" w:hAnsi="Times New Roman" w:cs="Times New Roman"/>
          <w:sz w:val="24"/>
          <w:szCs w:val="24"/>
          <w:lang w:val="ky-KG"/>
        </w:rPr>
        <w:t>тындагы № 01-25/77 буйругунун 2</w:t>
      </w:r>
      <w:r w:rsidR="000D6D29">
        <w:rPr>
          <w:rFonts w:ascii="Times New Roman" w:hAnsi="Times New Roman" w:cs="Times New Roman"/>
          <w:sz w:val="24"/>
          <w:szCs w:val="24"/>
          <w:lang w:val="ky-KG"/>
        </w:rPr>
        <w:t xml:space="preserve">-тиркемесине ылайык </w:t>
      </w:r>
      <w:r w:rsidR="00422FBA" w:rsidRPr="00C12FB2">
        <w:rPr>
          <w:rFonts w:ascii="Times New Roman" w:hAnsi="Times New Roman" w:cs="Times New Roman"/>
          <w:sz w:val="24"/>
          <w:szCs w:val="24"/>
          <w:lang w:val="ky-KG"/>
        </w:rPr>
        <w:t xml:space="preserve"> бекитилсин.</w:t>
      </w:r>
      <w:r w:rsidR="00126CE3">
        <w:rPr>
          <w:rFonts w:ascii="Times New Roman" w:hAnsi="Times New Roman" w:cs="Times New Roman"/>
          <w:sz w:val="24"/>
          <w:szCs w:val="24"/>
          <w:lang w:val="ky-KG"/>
        </w:rPr>
        <w:t xml:space="preserve">           </w:t>
      </w:r>
      <w:r w:rsidR="00415F09" w:rsidRPr="00C12FB2">
        <w:rPr>
          <w:rFonts w:ascii="Times New Roman" w:hAnsi="Times New Roman" w:cs="Times New Roman"/>
          <w:sz w:val="24"/>
          <w:szCs w:val="24"/>
          <w:lang w:val="ky-KG"/>
        </w:rPr>
        <w:t>(</w:t>
      </w:r>
      <w:r w:rsidR="00227C06">
        <w:rPr>
          <w:rFonts w:ascii="Times New Roman" w:hAnsi="Times New Roman" w:cs="Times New Roman"/>
          <w:sz w:val="24"/>
          <w:szCs w:val="24"/>
          <w:lang w:val="ky-KG"/>
        </w:rPr>
        <w:t xml:space="preserve"> </w:t>
      </w:r>
      <w:r w:rsidR="00415F09" w:rsidRPr="00C12FB2">
        <w:rPr>
          <w:rFonts w:ascii="Times New Roman" w:hAnsi="Times New Roman" w:cs="Times New Roman"/>
          <w:sz w:val="24"/>
          <w:szCs w:val="24"/>
          <w:lang w:val="ky-KG"/>
        </w:rPr>
        <w:t>Бирлик айыл аймагынын айы</w:t>
      </w:r>
      <w:r w:rsidR="00227C06">
        <w:rPr>
          <w:rFonts w:ascii="Times New Roman" w:hAnsi="Times New Roman" w:cs="Times New Roman"/>
          <w:sz w:val="24"/>
          <w:szCs w:val="24"/>
          <w:lang w:val="ky-KG"/>
        </w:rPr>
        <w:t xml:space="preserve">л өкмөтү жөнүндө </w:t>
      </w:r>
      <w:r w:rsidR="00342AAE">
        <w:rPr>
          <w:rFonts w:ascii="Times New Roman" w:hAnsi="Times New Roman" w:cs="Times New Roman"/>
          <w:sz w:val="24"/>
          <w:szCs w:val="24"/>
          <w:lang w:val="ky-KG"/>
        </w:rPr>
        <w:t xml:space="preserve"> убактылуу </w:t>
      </w:r>
      <w:r w:rsidR="00415F09" w:rsidRPr="00C12FB2">
        <w:rPr>
          <w:rFonts w:ascii="Times New Roman" w:hAnsi="Times New Roman" w:cs="Times New Roman"/>
          <w:sz w:val="24"/>
          <w:szCs w:val="24"/>
          <w:lang w:val="ky-KG"/>
        </w:rPr>
        <w:t>Жобо тиркелет)</w:t>
      </w:r>
    </w:p>
    <w:p w:rsidR="00415F09" w:rsidRPr="00C12FB2" w:rsidRDefault="00C12FB2" w:rsidP="00C12FB2">
      <w:pPr>
        <w:rPr>
          <w:rFonts w:ascii="Times New Roman" w:hAnsi="Times New Roman" w:cs="Times New Roman"/>
          <w:sz w:val="24"/>
          <w:szCs w:val="24"/>
          <w:lang w:val="ky-KG"/>
        </w:rPr>
      </w:pPr>
      <w:r>
        <w:rPr>
          <w:rFonts w:ascii="Times New Roman" w:hAnsi="Times New Roman" w:cs="Times New Roman"/>
          <w:sz w:val="24"/>
          <w:szCs w:val="24"/>
          <w:lang w:val="ky-KG"/>
        </w:rPr>
        <w:t xml:space="preserve"> 2.</w:t>
      </w:r>
      <w:r w:rsidR="00415F09" w:rsidRPr="00C12FB2">
        <w:rPr>
          <w:rFonts w:ascii="Times New Roman" w:hAnsi="Times New Roman" w:cs="Times New Roman"/>
          <w:sz w:val="24"/>
          <w:szCs w:val="24"/>
          <w:lang w:val="ky-KG"/>
        </w:rPr>
        <w:t xml:space="preserve"> “ Бирлик айыл а</w:t>
      </w:r>
      <w:r w:rsidR="00797120">
        <w:rPr>
          <w:rFonts w:ascii="Times New Roman" w:hAnsi="Times New Roman" w:cs="Times New Roman"/>
          <w:sz w:val="24"/>
          <w:szCs w:val="24"/>
          <w:lang w:val="ky-KG"/>
        </w:rPr>
        <w:t xml:space="preserve">ймагынын  айыл өкмөтү” мекемеси </w:t>
      </w:r>
      <w:r w:rsidR="00797120" w:rsidRPr="00797120">
        <w:rPr>
          <w:sz w:val="24"/>
          <w:szCs w:val="24"/>
          <w:lang w:val="ky-KG"/>
        </w:rPr>
        <w:t xml:space="preserve"> </w:t>
      </w:r>
      <w:r w:rsidR="00797120" w:rsidRPr="00797120">
        <w:rPr>
          <w:rFonts w:ascii="Times New Roman" w:hAnsi="Times New Roman" w:cs="Times New Roman"/>
          <w:sz w:val="24"/>
          <w:szCs w:val="24"/>
          <w:lang w:val="ky-KG"/>
        </w:rPr>
        <w:t xml:space="preserve">Баткен облустук  юстиция башкармалыгынан </w:t>
      </w:r>
      <w:r w:rsidR="00797120" w:rsidRPr="00DF07F4">
        <w:rPr>
          <w:rFonts w:ascii="Times New Roman" w:hAnsi="Times New Roman" w:cs="Times New Roman"/>
          <w:sz w:val="24"/>
          <w:szCs w:val="24"/>
          <w:lang w:val="ky-KG"/>
        </w:rPr>
        <w:t xml:space="preserve">  юридикалык жакты мамлекеттик к</w:t>
      </w:r>
      <w:r w:rsidR="00797120" w:rsidRPr="00797120">
        <w:rPr>
          <w:rFonts w:ascii="Times New Roman" w:hAnsi="Times New Roman" w:cs="Times New Roman"/>
          <w:sz w:val="24"/>
          <w:szCs w:val="24"/>
          <w:lang w:val="ky-KG"/>
        </w:rPr>
        <w:t>айра каттоодон өткөрүлсүн</w:t>
      </w:r>
      <w:r w:rsidR="00797120">
        <w:rPr>
          <w:rFonts w:ascii="Times New Roman" w:hAnsi="Times New Roman" w:cs="Times New Roman"/>
          <w:sz w:val="24"/>
          <w:szCs w:val="24"/>
          <w:lang w:val="ky-KG"/>
        </w:rPr>
        <w:t>.</w:t>
      </w:r>
    </w:p>
    <w:p w:rsidR="00422FBA" w:rsidRDefault="00C12FB2" w:rsidP="00C12FB2">
      <w:pPr>
        <w:rPr>
          <w:rFonts w:ascii="Times New Roman" w:hAnsi="Times New Roman" w:cs="Times New Roman"/>
          <w:sz w:val="24"/>
          <w:szCs w:val="24"/>
          <w:lang w:val="ky-KG"/>
        </w:rPr>
      </w:pPr>
      <w:r>
        <w:rPr>
          <w:rFonts w:ascii="Times New Roman" w:hAnsi="Times New Roman" w:cs="Times New Roman"/>
          <w:sz w:val="24"/>
          <w:szCs w:val="24"/>
          <w:lang w:val="ky-KG"/>
        </w:rPr>
        <w:t>3.</w:t>
      </w:r>
      <w:r w:rsidR="00415F09" w:rsidRPr="00C12FB2">
        <w:rPr>
          <w:rFonts w:ascii="Times New Roman" w:hAnsi="Times New Roman" w:cs="Times New Roman"/>
          <w:sz w:val="24"/>
          <w:szCs w:val="24"/>
          <w:lang w:val="ky-KG"/>
        </w:rPr>
        <w:t xml:space="preserve"> “ Бирлик айыл аймагынын  айыл өкмөтү” мекемесин  юридикалык жакты мамлекеттик кайра каттоо жагы ишке ашыруу Бирлик айыл өкмөтүнүн башчысы  Ж.Маканбаевге жүктөлсүн.</w:t>
      </w:r>
    </w:p>
    <w:p w:rsidR="00126CE3" w:rsidRDefault="00126CE3" w:rsidP="00C12FB2">
      <w:pPr>
        <w:rPr>
          <w:rFonts w:ascii="Times New Roman" w:hAnsi="Times New Roman" w:cs="Times New Roman"/>
          <w:sz w:val="24"/>
          <w:szCs w:val="24"/>
          <w:lang w:val="ky-KG"/>
        </w:rPr>
      </w:pPr>
    </w:p>
    <w:p w:rsidR="000D6D29" w:rsidRDefault="000D6D29" w:rsidP="00C12FB2">
      <w:pPr>
        <w:rPr>
          <w:rFonts w:ascii="Times New Roman" w:hAnsi="Times New Roman" w:cs="Times New Roman"/>
          <w:sz w:val="24"/>
          <w:szCs w:val="24"/>
          <w:lang w:val="ky-KG"/>
        </w:rPr>
      </w:pPr>
      <w:r>
        <w:rPr>
          <w:rFonts w:ascii="Times New Roman" w:hAnsi="Times New Roman" w:cs="Times New Roman"/>
          <w:sz w:val="24"/>
          <w:szCs w:val="24"/>
          <w:lang w:val="ky-KG"/>
        </w:rPr>
        <w:lastRenderedPageBreak/>
        <w:t>4. Токтомдун аткарылышын көзөмолдөо жагын өзүмө калтырам.</w:t>
      </w:r>
    </w:p>
    <w:p w:rsidR="000D6D29" w:rsidRDefault="000D6D29" w:rsidP="00C12FB2">
      <w:pPr>
        <w:rPr>
          <w:rFonts w:ascii="Times New Roman" w:hAnsi="Times New Roman" w:cs="Times New Roman"/>
          <w:sz w:val="24"/>
          <w:szCs w:val="24"/>
          <w:lang w:val="ky-KG"/>
        </w:rPr>
      </w:pPr>
      <w:r>
        <w:rPr>
          <w:rFonts w:ascii="Times New Roman" w:hAnsi="Times New Roman" w:cs="Times New Roman"/>
          <w:sz w:val="24"/>
          <w:szCs w:val="24"/>
          <w:lang w:val="ky-KG"/>
        </w:rPr>
        <w:t>5. Токтомдо көрсотүлгөн маалыматтардын – ошондой эле мамлекеттик кайра каттоо  үчүн тапшырылган документтердеги маалыматтардын аныктыгын  ырасталат.</w:t>
      </w:r>
    </w:p>
    <w:p w:rsidR="00F67745" w:rsidRDefault="00F67745" w:rsidP="00C12FB2">
      <w:pPr>
        <w:rPr>
          <w:rFonts w:ascii="Times New Roman" w:hAnsi="Times New Roman" w:cs="Times New Roman"/>
          <w:b/>
          <w:sz w:val="24"/>
          <w:szCs w:val="24"/>
          <w:lang w:val="ky-KG"/>
        </w:rPr>
      </w:pPr>
    </w:p>
    <w:p w:rsidR="00C12FB2" w:rsidRDefault="00C12FB2" w:rsidP="00C12FB2">
      <w:pPr>
        <w:rPr>
          <w:rFonts w:ascii="Times New Roman" w:hAnsi="Times New Roman" w:cs="Times New Roman"/>
          <w:b/>
          <w:sz w:val="24"/>
          <w:szCs w:val="24"/>
          <w:lang w:val="ky-KG"/>
        </w:rPr>
      </w:pPr>
      <w:r w:rsidRPr="0074097B">
        <w:rPr>
          <w:rFonts w:ascii="Times New Roman" w:hAnsi="Times New Roman" w:cs="Times New Roman"/>
          <w:b/>
          <w:sz w:val="24"/>
          <w:szCs w:val="24"/>
          <w:lang w:val="ky-KG"/>
        </w:rPr>
        <w:t>Бирлик айыл аймагынын айылдык Кеңешинин төрагасы:                           С.Каламов</w:t>
      </w:r>
    </w:p>
    <w:p w:rsidR="003225DA" w:rsidRDefault="003225DA" w:rsidP="003225DA">
      <w:pPr>
        <w:pStyle w:val="aa"/>
        <w:rPr>
          <w:rFonts w:ascii="Times New Roman" w:hAnsi="Times New Roman" w:cs="Times New Roman"/>
          <w:sz w:val="24"/>
          <w:szCs w:val="24"/>
          <w:lang w:val="ky-KG"/>
        </w:rPr>
      </w:pPr>
    </w:p>
    <w:p w:rsidR="00F67745" w:rsidRDefault="00F67745"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126CE3" w:rsidRDefault="00126CE3" w:rsidP="00342AAE">
      <w:pPr>
        <w:pStyle w:val="aa"/>
        <w:rPr>
          <w:rFonts w:ascii="Times New Roman" w:hAnsi="Times New Roman" w:cs="Times New Roman"/>
          <w:sz w:val="24"/>
          <w:szCs w:val="24"/>
          <w:lang w:val="ky-KG"/>
        </w:rPr>
      </w:pPr>
    </w:p>
    <w:p w:rsidR="00342AAE" w:rsidRPr="00AD5C02" w:rsidRDefault="00342AAE" w:rsidP="00342AAE">
      <w:pPr>
        <w:pStyle w:val="aa"/>
        <w:rPr>
          <w:rFonts w:ascii="Times New Roman" w:hAnsi="Times New Roman" w:cs="Times New Roman"/>
          <w:sz w:val="24"/>
          <w:szCs w:val="24"/>
          <w:lang w:val="ky-KG"/>
        </w:rPr>
      </w:pPr>
      <w:bookmarkStart w:id="0" w:name="_GoBack"/>
      <w:bookmarkEnd w:id="0"/>
      <w:r w:rsidRPr="00AD5C02">
        <w:rPr>
          <w:rFonts w:ascii="Times New Roman" w:hAnsi="Times New Roman" w:cs="Times New Roman"/>
          <w:sz w:val="24"/>
          <w:szCs w:val="24"/>
          <w:lang w:val="ky-KG"/>
        </w:rPr>
        <w:t xml:space="preserve">Бирлик айыл аймагынын         </w:t>
      </w:r>
    </w:p>
    <w:p w:rsidR="00342AAE" w:rsidRPr="00AD5C02" w:rsidRDefault="00342AAE" w:rsidP="00342AAE">
      <w:pPr>
        <w:pStyle w:val="aa"/>
        <w:rPr>
          <w:rFonts w:ascii="Times New Roman" w:hAnsi="Times New Roman" w:cs="Times New Roman"/>
          <w:sz w:val="24"/>
          <w:szCs w:val="24"/>
          <w:lang w:val="ky-KG"/>
        </w:rPr>
      </w:pPr>
      <w:r w:rsidRPr="00AD5C02">
        <w:rPr>
          <w:rFonts w:ascii="Times New Roman" w:hAnsi="Times New Roman" w:cs="Times New Roman"/>
          <w:sz w:val="24"/>
          <w:szCs w:val="24"/>
          <w:lang w:val="ky-KG"/>
        </w:rPr>
        <w:t xml:space="preserve">айылдык Кеңешинин  VII чакырылышынын </w:t>
      </w:r>
    </w:p>
    <w:p w:rsidR="00342AAE" w:rsidRPr="00AD5C02" w:rsidRDefault="005E536B" w:rsidP="00342AAE">
      <w:pPr>
        <w:pStyle w:val="aa"/>
        <w:rPr>
          <w:rFonts w:ascii="Times New Roman" w:hAnsi="Times New Roman" w:cs="Times New Roman"/>
          <w:sz w:val="24"/>
          <w:szCs w:val="24"/>
          <w:lang w:val="ky-KG"/>
        </w:rPr>
      </w:pPr>
      <w:r>
        <w:rPr>
          <w:rFonts w:ascii="Times New Roman" w:hAnsi="Times New Roman" w:cs="Times New Roman"/>
          <w:sz w:val="24"/>
          <w:szCs w:val="24"/>
          <w:lang w:val="ky-KG"/>
        </w:rPr>
        <w:t>2024-жылдын 7-мартындагы</w:t>
      </w:r>
      <w:r w:rsidR="00342AAE" w:rsidRPr="00AD5C02">
        <w:rPr>
          <w:rFonts w:ascii="Times New Roman" w:hAnsi="Times New Roman" w:cs="Times New Roman"/>
          <w:sz w:val="24"/>
          <w:szCs w:val="24"/>
          <w:lang w:val="ky-KG"/>
        </w:rPr>
        <w:t xml:space="preserve"> кезексиз</w:t>
      </w:r>
    </w:p>
    <w:p w:rsidR="00342AAE" w:rsidRPr="00AD5C02" w:rsidRDefault="00342AAE" w:rsidP="00342AAE">
      <w:pPr>
        <w:pStyle w:val="aa"/>
        <w:rPr>
          <w:rFonts w:ascii="Times New Roman" w:hAnsi="Times New Roman" w:cs="Times New Roman"/>
          <w:sz w:val="24"/>
          <w:szCs w:val="24"/>
          <w:lang w:val="ky-KG"/>
        </w:rPr>
      </w:pPr>
      <w:r>
        <w:rPr>
          <w:rFonts w:ascii="Times New Roman" w:hAnsi="Times New Roman" w:cs="Times New Roman"/>
          <w:sz w:val="24"/>
          <w:szCs w:val="24"/>
          <w:lang w:val="ky-KG"/>
        </w:rPr>
        <w:t>XXV</w:t>
      </w:r>
      <w:r w:rsidR="005E536B">
        <w:rPr>
          <w:rFonts w:ascii="Times New Roman" w:hAnsi="Times New Roman" w:cs="Times New Roman"/>
          <w:sz w:val="24"/>
          <w:szCs w:val="24"/>
          <w:lang w:val="en-US"/>
        </w:rPr>
        <w:t>I</w:t>
      </w:r>
      <w:r w:rsidRPr="00AD5C02">
        <w:rPr>
          <w:rFonts w:ascii="Times New Roman" w:hAnsi="Times New Roman" w:cs="Times New Roman"/>
          <w:sz w:val="24"/>
          <w:szCs w:val="24"/>
          <w:lang w:val="ky-KG"/>
        </w:rPr>
        <w:t xml:space="preserve"> сессиясынын №</w:t>
      </w:r>
      <w:r w:rsidR="005E536B">
        <w:rPr>
          <w:rFonts w:ascii="Times New Roman" w:hAnsi="Times New Roman" w:cs="Times New Roman"/>
          <w:sz w:val="24"/>
          <w:szCs w:val="24"/>
          <w:lang w:val="en-US"/>
        </w:rPr>
        <w:t xml:space="preserve"> </w:t>
      </w:r>
      <w:r>
        <w:rPr>
          <w:rFonts w:ascii="Times New Roman" w:hAnsi="Times New Roman" w:cs="Times New Roman"/>
          <w:sz w:val="24"/>
          <w:szCs w:val="24"/>
          <w:lang w:val="ky-KG"/>
        </w:rPr>
        <w:t>118</w:t>
      </w:r>
      <w:r w:rsidRPr="00AD5C02">
        <w:rPr>
          <w:rFonts w:ascii="Times New Roman" w:hAnsi="Times New Roman" w:cs="Times New Roman"/>
          <w:sz w:val="24"/>
          <w:szCs w:val="24"/>
          <w:lang w:val="ky-KG"/>
        </w:rPr>
        <w:t xml:space="preserve"> токтому менен  </w:t>
      </w:r>
    </w:p>
    <w:p w:rsidR="00342AAE" w:rsidRPr="00AD5C02" w:rsidRDefault="00342AAE" w:rsidP="00342AAE">
      <w:pPr>
        <w:pStyle w:val="aa"/>
        <w:rPr>
          <w:rFonts w:ascii="Times New Roman" w:hAnsi="Times New Roman" w:cs="Times New Roman"/>
          <w:sz w:val="24"/>
          <w:szCs w:val="24"/>
          <w:lang w:val="ky-KG"/>
        </w:rPr>
      </w:pPr>
      <w:r w:rsidRPr="00AD5C02">
        <w:rPr>
          <w:rFonts w:ascii="Times New Roman" w:hAnsi="Times New Roman" w:cs="Times New Roman"/>
          <w:sz w:val="24"/>
          <w:szCs w:val="24"/>
          <w:lang w:val="ky-KG"/>
        </w:rPr>
        <w:t>бекитилген.</w:t>
      </w: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jc w:val="center"/>
        <w:rPr>
          <w:rFonts w:ascii="Times New Roman" w:hAnsi="Times New Roman" w:cs="Times New Roman"/>
          <w:sz w:val="24"/>
          <w:szCs w:val="24"/>
          <w:lang w:val="ky-KG"/>
        </w:rPr>
      </w:pPr>
      <w:r w:rsidRPr="00AD5C02">
        <w:rPr>
          <w:rFonts w:ascii="Times New Roman" w:hAnsi="Times New Roman" w:cs="Times New Roman"/>
          <w:sz w:val="24"/>
          <w:szCs w:val="24"/>
          <w:lang w:val="ky-KG"/>
        </w:rPr>
        <w:t>БИРЛИК АЙЫЛ АЙМАГЫНЫН АЙЫЛ ӨКМӨТҮ ЖӨНУНДӨГҮ  УБАКТЫЛУУ ЖОБО</w:t>
      </w: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342AAE" w:rsidRPr="00AD5C02" w:rsidRDefault="00342AAE" w:rsidP="00342AAE">
      <w:pPr>
        <w:rPr>
          <w:rFonts w:ascii="Times New Roman" w:hAnsi="Times New Roman" w:cs="Times New Roman"/>
          <w:sz w:val="24"/>
          <w:szCs w:val="24"/>
          <w:lang w:val="ky-KG"/>
        </w:rPr>
      </w:pPr>
    </w:p>
    <w:p w:rsidR="00126CE3" w:rsidRDefault="00126CE3" w:rsidP="00342AAE">
      <w:pPr>
        <w:rPr>
          <w:rFonts w:ascii="Times New Roman" w:hAnsi="Times New Roman" w:cs="Times New Roman"/>
          <w:b/>
          <w:sz w:val="24"/>
          <w:szCs w:val="24"/>
          <w:lang w:val="ky-KG"/>
        </w:rPr>
      </w:pPr>
    </w:p>
    <w:p w:rsidR="00126CE3" w:rsidRDefault="00126CE3" w:rsidP="00342AAE">
      <w:pPr>
        <w:rPr>
          <w:rFonts w:ascii="Times New Roman" w:hAnsi="Times New Roman" w:cs="Times New Roman"/>
          <w:b/>
          <w:sz w:val="24"/>
          <w:szCs w:val="24"/>
          <w:lang w:val="ky-KG"/>
        </w:rPr>
      </w:pPr>
    </w:p>
    <w:p w:rsidR="00126CE3" w:rsidRDefault="00126CE3" w:rsidP="00342AAE">
      <w:pPr>
        <w:rPr>
          <w:rFonts w:ascii="Times New Roman" w:hAnsi="Times New Roman" w:cs="Times New Roman"/>
          <w:b/>
          <w:sz w:val="24"/>
          <w:szCs w:val="24"/>
          <w:lang w:val="ky-KG"/>
        </w:rPr>
      </w:pPr>
    </w:p>
    <w:p w:rsidR="00342AAE" w:rsidRPr="00126CE3" w:rsidRDefault="00342AAE" w:rsidP="00342AAE">
      <w:pPr>
        <w:rPr>
          <w:rFonts w:ascii="Times New Roman" w:hAnsi="Times New Roman" w:cs="Times New Roman"/>
          <w:sz w:val="24"/>
          <w:szCs w:val="24"/>
          <w:lang w:val="ky-KG"/>
        </w:rPr>
      </w:pPr>
      <w:r w:rsidRPr="00AD5C02">
        <w:rPr>
          <w:rFonts w:ascii="Times New Roman" w:hAnsi="Times New Roman" w:cs="Times New Roman"/>
          <w:b/>
          <w:sz w:val="24"/>
          <w:szCs w:val="24"/>
          <w:lang w:val="ky-KG"/>
        </w:rPr>
        <w:t>I.Жалпы жоболор</w:t>
      </w:r>
    </w:p>
    <w:p w:rsidR="00342AAE" w:rsidRPr="00AD5C02" w:rsidRDefault="00342AAE" w:rsidP="00342AAE">
      <w:pPr>
        <w:pStyle w:val="a8"/>
        <w:rPr>
          <w:rFonts w:ascii="Times New Roman" w:hAnsi="Times New Roman" w:cs="Times New Roman"/>
          <w:sz w:val="24"/>
          <w:szCs w:val="24"/>
          <w:lang w:val="ky-KG"/>
        </w:rPr>
      </w:pPr>
      <w:r w:rsidRPr="00AD5C02">
        <w:rPr>
          <w:rFonts w:ascii="Times New Roman" w:hAnsi="Times New Roman" w:cs="Times New Roman"/>
          <w:sz w:val="24"/>
          <w:szCs w:val="24"/>
          <w:lang w:val="ky-KG"/>
        </w:rPr>
        <w:t>1.Бирлик айыл аймагынын айыл өкмөтүнүн ушул типтүү жобосу аны юридикалык жактарды мамлекеттик каттоо маселелери боюнча ыйгарым укуктуу  мамлекеттик органда  юридикалык жак катары каттоодо колдонуу үчүн иштелип чыккан жана айыл өкмөтүнүн ишин регламенттейт.</w:t>
      </w:r>
    </w:p>
    <w:p w:rsidR="00342AAE" w:rsidRPr="00AD5C02" w:rsidRDefault="00342AAE" w:rsidP="00342AAE">
      <w:pPr>
        <w:pStyle w:val="a8"/>
        <w:rPr>
          <w:rFonts w:ascii="Times New Roman" w:hAnsi="Times New Roman" w:cs="Times New Roman"/>
          <w:sz w:val="24"/>
          <w:szCs w:val="24"/>
          <w:lang w:val="ky-KG"/>
        </w:rPr>
      </w:pPr>
      <w:r w:rsidRPr="00AD5C02">
        <w:rPr>
          <w:rFonts w:ascii="Times New Roman" w:hAnsi="Times New Roman" w:cs="Times New Roman"/>
          <w:sz w:val="24"/>
          <w:szCs w:val="24"/>
          <w:lang w:val="ky-KG"/>
        </w:rPr>
        <w:t>2. Айыл өкмөтү тиешелүү айылдык аймактык жергиликтүү өз алдынча башкаруусунун аткаруучу органы болуп эсептелет жана өз ишин  Кыргыз Республикасынын Мыйзамдарына ылайык жүзөгө ашырат.</w:t>
      </w:r>
    </w:p>
    <w:p w:rsidR="00342AAE" w:rsidRPr="00AD5C02" w:rsidRDefault="00342AAE" w:rsidP="00342AAE">
      <w:pPr>
        <w:pStyle w:val="a8"/>
        <w:rPr>
          <w:rFonts w:ascii="Times New Roman" w:hAnsi="Times New Roman" w:cs="Times New Roman"/>
          <w:sz w:val="24"/>
          <w:szCs w:val="24"/>
          <w:lang w:val="ky-KG"/>
        </w:rPr>
      </w:pPr>
      <w:r w:rsidRPr="00AD5C02">
        <w:rPr>
          <w:rFonts w:ascii="Times New Roman" w:hAnsi="Times New Roman" w:cs="Times New Roman"/>
          <w:sz w:val="24"/>
          <w:szCs w:val="24"/>
          <w:lang w:val="ky-KG"/>
        </w:rPr>
        <w:t>3.Айыл өкмөтү- юридикалык жак болуп саналат. Кыргыз Республикасынын Мамлекеттик Гербинин сүрөтү түшүрүлгөн мөөрү,белгиленген үлгүдөгү штамптары, фирмалык бланкалары жана башка атрибуттары , банк маселелеринде алыш-бериш жана башка эсептери болот.</w:t>
      </w:r>
    </w:p>
    <w:p w:rsidR="00342AAE" w:rsidRPr="00AD5C02" w:rsidRDefault="00342AAE" w:rsidP="00342AAE">
      <w:pPr>
        <w:pStyle w:val="a8"/>
        <w:rPr>
          <w:rFonts w:ascii="Times New Roman" w:hAnsi="Times New Roman" w:cs="Times New Roman"/>
          <w:sz w:val="24"/>
          <w:szCs w:val="24"/>
          <w:lang w:val="ky-KG"/>
        </w:rPr>
      </w:pPr>
      <w:r w:rsidRPr="00AD5C02">
        <w:rPr>
          <w:rFonts w:ascii="Times New Roman" w:hAnsi="Times New Roman" w:cs="Times New Roman"/>
          <w:sz w:val="24"/>
          <w:szCs w:val="24"/>
          <w:lang w:val="ky-KG"/>
        </w:rPr>
        <w:t>Айыл өкмөтүнүн расмий аталышы:</w:t>
      </w:r>
    </w:p>
    <w:p w:rsidR="00342AAE" w:rsidRPr="00AD5C02" w:rsidRDefault="00342AAE" w:rsidP="00342AAE">
      <w:pPr>
        <w:pStyle w:val="a"/>
        <w:rPr>
          <w:rFonts w:ascii="Times New Roman" w:hAnsi="Times New Roman" w:cs="Times New Roman"/>
          <w:b/>
          <w:sz w:val="24"/>
          <w:szCs w:val="24"/>
          <w:lang w:val="ky-KG"/>
        </w:rPr>
      </w:pPr>
      <w:r w:rsidRPr="00AD5C02">
        <w:rPr>
          <w:rFonts w:ascii="Times New Roman" w:hAnsi="Times New Roman" w:cs="Times New Roman"/>
          <w:b/>
          <w:sz w:val="24"/>
          <w:szCs w:val="24"/>
          <w:lang w:val="ky-KG"/>
        </w:rPr>
        <w:t>мамлекеттик тилде “ Бирлик айыл аймагынын айыл өкмөтү”</w:t>
      </w:r>
    </w:p>
    <w:p w:rsidR="00342AAE" w:rsidRPr="00AD5C02" w:rsidRDefault="00342AAE" w:rsidP="00342AAE">
      <w:pPr>
        <w:pStyle w:val="a"/>
        <w:rPr>
          <w:rFonts w:ascii="Times New Roman" w:hAnsi="Times New Roman" w:cs="Times New Roman"/>
          <w:b/>
          <w:sz w:val="24"/>
          <w:szCs w:val="24"/>
          <w:lang w:val="ky-KG"/>
        </w:rPr>
      </w:pPr>
      <w:r w:rsidRPr="00AD5C02">
        <w:rPr>
          <w:rFonts w:ascii="Times New Roman" w:hAnsi="Times New Roman" w:cs="Times New Roman"/>
          <w:b/>
          <w:sz w:val="24"/>
          <w:szCs w:val="24"/>
          <w:lang w:val="ky-KG"/>
        </w:rPr>
        <w:t>расмий тилде “айыл окмоту Бирликского айылного аймака”.</w:t>
      </w:r>
    </w:p>
    <w:p w:rsidR="00342AAE" w:rsidRPr="00AD5C02" w:rsidRDefault="00342AAE" w:rsidP="00342AAE">
      <w:pPr>
        <w:pStyle w:val="a8"/>
        <w:rPr>
          <w:rFonts w:ascii="Times New Roman" w:hAnsi="Times New Roman" w:cs="Times New Roman"/>
          <w:sz w:val="24"/>
          <w:szCs w:val="24"/>
          <w:lang w:val="ky-KG"/>
        </w:rPr>
      </w:pPr>
      <w:r w:rsidRPr="00AD5C02">
        <w:rPr>
          <w:rFonts w:ascii="Times New Roman" w:hAnsi="Times New Roman" w:cs="Times New Roman"/>
          <w:sz w:val="24"/>
          <w:szCs w:val="24"/>
          <w:lang w:val="ky-KG"/>
        </w:rPr>
        <w:t>Юридикалык дареги: Кыргыз Республикасы, Баткен облусу , Кадамжай району, Ормош айылы № 1- көчө, № 5 үй.</w:t>
      </w:r>
    </w:p>
    <w:p w:rsidR="00342AAE" w:rsidRPr="00AD5C02" w:rsidRDefault="00342AAE" w:rsidP="00342AAE">
      <w:pPr>
        <w:pStyle w:val="a8"/>
        <w:rPr>
          <w:rFonts w:ascii="Times New Roman" w:hAnsi="Times New Roman" w:cs="Times New Roman"/>
          <w:sz w:val="24"/>
          <w:szCs w:val="24"/>
          <w:lang w:val="ky-KG"/>
        </w:rPr>
      </w:pPr>
      <w:r w:rsidRPr="00AD5C02">
        <w:rPr>
          <w:rFonts w:ascii="Times New Roman" w:hAnsi="Times New Roman" w:cs="Times New Roman"/>
          <w:sz w:val="24"/>
          <w:szCs w:val="24"/>
          <w:lang w:val="ky-KG"/>
        </w:rPr>
        <w:t>4. Айыл өкмөтү өз ишине Кыргыз Республикасынын Конституциясын, “Жергиликтүү мамлекеттик администрация жана жергиликтүу өз алдынча башкаруу органдары жөнүндө” Кыргыз Республикасынын Мыйзамын, Кыргыз Республикасынын башка ченемдик-укуктук актыларын жетекчиликке алат.</w:t>
      </w:r>
    </w:p>
    <w:p w:rsidR="00342AAE" w:rsidRPr="00AD5C02" w:rsidRDefault="00342AAE" w:rsidP="00342AAE">
      <w:pPr>
        <w:pStyle w:val="a8"/>
        <w:rPr>
          <w:rFonts w:ascii="Times New Roman" w:hAnsi="Times New Roman" w:cs="Times New Roman"/>
          <w:sz w:val="24"/>
          <w:szCs w:val="24"/>
          <w:lang w:val="ky-KG"/>
        </w:rPr>
      </w:pPr>
      <w:r w:rsidRPr="00AD5C02">
        <w:rPr>
          <w:rFonts w:ascii="Times New Roman" w:hAnsi="Times New Roman" w:cs="Times New Roman"/>
          <w:sz w:val="24"/>
          <w:szCs w:val="24"/>
          <w:lang w:val="ky-KG"/>
        </w:rPr>
        <w:t>5.Кыргыз Республикасынын Граждандык кодексине жана “Мүлккө муниципалдык менчик жөнүндө” Кыргыз Республикасынын Мыйзамына ылайык, айыл өкмөтү өзүнүн атынан  мүлктүк жана мүлктүк эмес укутарды сатып алууга жана ишке ашырууга , өз мүлкүнө  ээлик кылууга, мүлктү сатып алууга, ижара алууга, жана ээликтен ажыратууга, сотто доогер жана жоопкер болууга укутуу. Айыл өкмөтүнүнмүлктүк укуктары Кыргыз Республикасынын мыйзамдарына ылайык корголууга тийиш.</w:t>
      </w:r>
    </w:p>
    <w:p w:rsidR="00342AAE" w:rsidRPr="00AD5C02" w:rsidRDefault="00342AAE" w:rsidP="00342AAE">
      <w:pPr>
        <w:pStyle w:val="a8"/>
        <w:rPr>
          <w:rFonts w:ascii="Times New Roman" w:hAnsi="Times New Roman" w:cs="Times New Roman"/>
          <w:sz w:val="24"/>
          <w:szCs w:val="24"/>
          <w:lang w:val="ky-KG"/>
        </w:rPr>
      </w:pPr>
      <w:r w:rsidRPr="00AD5C02">
        <w:rPr>
          <w:rFonts w:ascii="Times New Roman" w:hAnsi="Times New Roman" w:cs="Times New Roman"/>
          <w:sz w:val="24"/>
          <w:szCs w:val="24"/>
          <w:lang w:val="ky-KG"/>
        </w:rPr>
        <w:t>6. Айыл өкмөтү Кыргыз Республикасынын Мыйзамдарында белгиленген тартипте муниципалисттер аралык кызматташтыкты жүзөгө ашырат.</w:t>
      </w:r>
    </w:p>
    <w:p w:rsidR="00342AAE" w:rsidRPr="00AD5C02" w:rsidRDefault="00342AAE" w:rsidP="00342AAE">
      <w:pPr>
        <w:spacing w:after="0"/>
        <w:rPr>
          <w:rFonts w:ascii="Times New Roman" w:hAnsi="Times New Roman" w:cs="Times New Roman"/>
          <w:b/>
          <w:bCs/>
          <w:sz w:val="24"/>
          <w:szCs w:val="24"/>
          <w:lang w:val="ky-KG"/>
        </w:rPr>
      </w:pPr>
      <w:r w:rsidRPr="00AD5C02">
        <w:rPr>
          <w:rFonts w:ascii="Times New Roman" w:hAnsi="Times New Roman" w:cs="Times New Roman"/>
          <w:sz w:val="24"/>
          <w:szCs w:val="24"/>
          <w:lang w:val="ky-KG"/>
        </w:rPr>
        <w:t>II.</w:t>
      </w:r>
      <w:r w:rsidRPr="00AD5C02">
        <w:rPr>
          <w:rFonts w:ascii="Times New Roman" w:hAnsi="Times New Roman" w:cs="Times New Roman"/>
          <w:b/>
          <w:bCs/>
          <w:sz w:val="24"/>
          <w:szCs w:val="24"/>
          <w:lang w:val="ky-KG"/>
        </w:rPr>
        <w:t xml:space="preserve"> Айыл өкмөтүнүн ишинин укуктук жана уюштуруучулук негиздери</w:t>
      </w:r>
    </w:p>
    <w:p w:rsidR="00342AAE" w:rsidRDefault="00342AAE" w:rsidP="00342AAE">
      <w:pPr>
        <w:pStyle w:val="2"/>
        <w:rPr>
          <w:rFonts w:ascii="Times New Roman" w:hAnsi="Times New Roman" w:cs="Times New Roman"/>
          <w:sz w:val="24"/>
          <w:szCs w:val="24"/>
          <w:lang w:val="ky-KG"/>
        </w:rPr>
      </w:pPr>
    </w:p>
    <w:p w:rsidR="00342AAE" w:rsidRPr="00AD5C02" w:rsidRDefault="00342AAE" w:rsidP="00342AAE">
      <w:pPr>
        <w:pStyle w:val="2"/>
        <w:ind w:left="0" w:firstLine="0"/>
        <w:rPr>
          <w:rFonts w:ascii="Times New Roman" w:hAnsi="Times New Roman" w:cs="Times New Roman"/>
          <w:sz w:val="24"/>
          <w:szCs w:val="24"/>
          <w:lang w:val="ky-KG"/>
        </w:rPr>
      </w:pPr>
      <w:r>
        <w:rPr>
          <w:rFonts w:ascii="Times New Roman" w:hAnsi="Times New Roman" w:cs="Times New Roman"/>
          <w:sz w:val="24"/>
          <w:szCs w:val="24"/>
          <w:lang w:val="ky-KG"/>
        </w:rPr>
        <w:t>7.</w:t>
      </w:r>
      <w:r w:rsidRPr="00AD5C02">
        <w:rPr>
          <w:rFonts w:ascii="Times New Roman" w:hAnsi="Times New Roman" w:cs="Times New Roman"/>
          <w:sz w:val="24"/>
          <w:szCs w:val="24"/>
          <w:lang w:val="ky-KG"/>
        </w:rPr>
        <w:t>Айыл өкмөтүнүн компетенциясы, айыл өкмөтүнүн башчысын кызмат ордуна дайындоонун жана кызмат ордунан бошотуунун тартиби, айыл өкмөтүнүн ишинин финансылык-экономикалык негиздери жана башка уюштуруу, укуктук, финансылык жана мүлктүк маселелер “Жергиликтүү мамлекеттик администрация жана жергиликтүү өз алдынча башкаруу органдары жөнүндө”, “Мүлккө муниципалдык менчик жөнүндө” Кыргыз Республикасынын мыйзамдары, Кыргыз Республикасынын Бюджеттик кодекси, Кыргыз Республикасынын салыктык эмес кирешелери жөнүндө кодекси жана Кыргыз Республикасынын башка ченемдик укуктук актылары менен жөнгө салынат.</w:t>
      </w:r>
    </w:p>
    <w:p w:rsidR="00342AAE" w:rsidRDefault="00342AAE" w:rsidP="00342AAE">
      <w:pPr>
        <w:pStyle w:val="2"/>
        <w:ind w:left="0" w:firstLine="0"/>
        <w:rPr>
          <w:rFonts w:ascii="Times New Roman" w:hAnsi="Times New Roman" w:cs="Times New Roman"/>
          <w:sz w:val="24"/>
          <w:szCs w:val="24"/>
          <w:lang w:val="ky-KG"/>
        </w:rPr>
      </w:pPr>
    </w:p>
    <w:p w:rsidR="00342AAE" w:rsidRPr="00AD5C02" w:rsidRDefault="00342AAE" w:rsidP="00342AAE">
      <w:pPr>
        <w:pStyle w:val="2"/>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8.Айыл өкмөтүнүн түзүмү жана штаттык расписаниеси Кыргыз Республикасынын Министрлер Кабинети бекиткен типтүү түзүмдүн жана штаттык расписаниенин негизинде айыл өкмөтүнүн башчысы тарабынан бекитилет.</w:t>
      </w:r>
    </w:p>
    <w:p w:rsidR="00342AAE" w:rsidRPr="00AD5C02" w:rsidRDefault="00342AAE" w:rsidP="00342AAE">
      <w:pPr>
        <w:pStyle w:val="2"/>
        <w:ind w:left="0" w:firstLine="283"/>
        <w:rPr>
          <w:rFonts w:ascii="Times New Roman" w:hAnsi="Times New Roman" w:cs="Times New Roman"/>
          <w:sz w:val="24"/>
          <w:szCs w:val="24"/>
          <w:lang w:val="ky-KG"/>
        </w:rPr>
      </w:pPr>
      <w:r w:rsidRPr="00AD5C02">
        <w:rPr>
          <w:rFonts w:ascii="Times New Roman" w:hAnsi="Times New Roman" w:cs="Times New Roman"/>
          <w:sz w:val="24"/>
          <w:szCs w:val="24"/>
          <w:lang w:val="ky-KG"/>
        </w:rPr>
        <w:lastRenderedPageBreak/>
        <w:t>9.Айыл өкмөтү айылдык кеңештин депутаттарына өздөрүнүн ыйгарым укуктарын ишке ашырууда, шайлоочулардын алдында отчетторду даярдоодо жана өткөрүүдө көмөк көрсөтөт.</w:t>
      </w:r>
    </w:p>
    <w:p w:rsidR="00342AAE" w:rsidRDefault="00342AAE" w:rsidP="00342AAE">
      <w:pPr>
        <w:pStyle w:val="2"/>
        <w:ind w:left="0" w:firstLine="0"/>
        <w:rPr>
          <w:rFonts w:ascii="Times New Roman" w:hAnsi="Times New Roman" w:cs="Times New Roman"/>
          <w:sz w:val="24"/>
          <w:szCs w:val="24"/>
          <w:lang w:val="ky-KG"/>
        </w:rPr>
      </w:pPr>
    </w:p>
    <w:p w:rsidR="00342AAE" w:rsidRDefault="00342AAE" w:rsidP="00342AAE">
      <w:pPr>
        <w:pStyle w:val="2"/>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10.Айыл өкмөтү өз ишинде айылдык кеңешке, ал эми берилген мамлекеттик ыйгарым укуктар боюнча - тиешелүү мамлекеттик органдарга отчет берет.</w:t>
      </w:r>
    </w:p>
    <w:p w:rsidR="00342AAE" w:rsidRPr="00AD5C02" w:rsidRDefault="00342AAE" w:rsidP="00342AAE">
      <w:pPr>
        <w:pStyle w:val="2"/>
        <w:ind w:left="0" w:firstLine="0"/>
        <w:rPr>
          <w:rFonts w:ascii="Times New Roman" w:hAnsi="Times New Roman" w:cs="Times New Roman"/>
          <w:sz w:val="24"/>
          <w:szCs w:val="24"/>
          <w:lang w:val="ky-KG"/>
        </w:rPr>
      </w:pPr>
    </w:p>
    <w:p w:rsidR="00342AAE" w:rsidRPr="00AD5C02" w:rsidRDefault="00342AAE" w:rsidP="00342AAE">
      <w:pPr>
        <w:pStyle w:val="2"/>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11.Документтер менен иштөөнү уюштуруу жана айыл өкмөтүнүн аппаратындагы ишти документтик жактан камсыз кылуу боюнча эрежелер архив мыйзамдарынын жана документтик иш кагаздарын жүргүзүү боюнча мыйзамдардын негизинде айыл өкмөтүнүн регламенти менен белгиленет.</w:t>
      </w:r>
    </w:p>
    <w:p w:rsidR="00342AAE" w:rsidRPr="00AD5C02" w:rsidRDefault="00342AAE" w:rsidP="00342AAE">
      <w:pPr>
        <w:pStyle w:val="a7"/>
        <w:ind w:left="0" w:firstLine="283"/>
        <w:rPr>
          <w:rFonts w:ascii="Times New Roman" w:hAnsi="Times New Roman" w:cs="Times New Roman"/>
          <w:sz w:val="24"/>
          <w:szCs w:val="24"/>
          <w:lang w:val="ky-KG"/>
        </w:rPr>
      </w:pPr>
      <w:r w:rsidRPr="00AD5C02">
        <w:rPr>
          <w:rFonts w:ascii="Times New Roman" w:hAnsi="Times New Roman" w:cs="Times New Roman"/>
          <w:sz w:val="24"/>
          <w:szCs w:val="24"/>
          <w:lang w:val="ky-KG"/>
        </w:rPr>
        <w:t>III.</w:t>
      </w:r>
      <w:r w:rsidRPr="00AD5C02">
        <w:rPr>
          <w:rFonts w:ascii="Times New Roman" w:hAnsi="Times New Roman" w:cs="Times New Roman"/>
          <w:sz w:val="24"/>
          <w:szCs w:val="24"/>
          <w:lang w:val="ky-KG"/>
        </w:rPr>
        <w:tab/>
      </w:r>
      <w:r w:rsidRPr="00AD5C02">
        <w:rPr>
          <w:rFonts w:ascii="Times New Roman" w:hAnsi="Times New Roman" w:cs="Times New Roman"/>
          <w:b/>
          <w:sz w:val="24"/>
          <w:szCs w:val="24"/>
          <w:lang w:val="ky-KG"/>
        </w:rPr>
        <w:t>Айыл өкмөтүнүн актыларынын милдеттүүлүгү.</w:t>
      </w:r>
    </w:p>
    <w:p w:rsidR="00342AAE" w:rsidRPr="00AD5C02" w:rsidRDefault="00342AAE" w:rsidP="00342AAE">
      <w:pPr>
        <w:pStyle w:val="2"/>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12.Айыл өкмөтүнүн атынан актыларды (чечимдерди)  айыл өкмөтүнүн башчысы токтом жана буйрук формасында чыгарат, эгерде актылардын өзүндө башкача каралбаса, алар кол коюлган күндөн тартып күчүнө кирет.</w:t>
      </w:r>
    </w:p>
    <w:p w:rsidR="00342AAE" w:rsidRDefault="00342AAE" w:rsidP="00342AAE">
      <w:pPr>
        <w:pStyle w:val="2"/>
        <w:ind w:left="0" w:firstLine="0"/>
        <w:rPr>
          <w:rFonts w:ascii="Times New Roman" w:hAnsi="Times New Roman" w:cs="Times New Roman"/>
          <w:sz w:val="24"/>
          <w:szCs w:val="24"/>
          <w:lang w:val="ky-KG"/>
        </w:rPr>
      </w:pPr>
    </w:p>
    <w:p w:rsidR="00342AAE" w:rsidRPr="00AD5C02" w:rsidRDefault="00342AAE" w:rsidP="00342AAE">
      <w:pPr>
        <w:pStyle w:val="2"/>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13.Токтомдор Кыргыз Республикасынын ченемдик укуктук актыларынын негизинде жана аларды аткаруу максатында чыгарылат. Тескемелер ыкчам, уюштуруу жана кадр маселелери боюнча чыгарылат.</w:t>
      </w:r>
    </w:p>
    <w:p w:rsidR="00342AAE" w:rsidRDefault="00342AAE" w:rsidP="00342AAE">
      <w:pPr>
        <w:pStyle w:val="2"/>
        <w:ind w:left="0" w:firstLine="0"/>
        <w:rPr>
          <w:rFonts w:ascii="Times New Roman" w:hAnsi="Times New Roman" w:cs="Times New Roman"/>
          <w:sz w:val="24"/>
          <w:szCs w:val="24"/>
          <w:lang w:val="ky-KG"/>
        </w:rPr>
      </w:pPr>
    </w:p>
    <w:p w:rsidR="00342AAE" w:rsidRDefault="00342AAE" w:rsidP="00342AAE">
      <w:pPr>
        <w:pStyle w:val="2"/>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14.Чыгарылган актылар өзгөртүлүшү, толукталышы, жокко чыгарылышы же күчүн жоготту деп табылышы мүмкүн.</w:t>
      </w:r>
    </w:p>
    <w:p w:rsidR="00342AAE" w:rsidRDefault="00342AAE" w:rsidP="00342AAE">
      <w:pPr>
        <w:pStyle w:val="2"/>
        <w:ind w:left="0" w:firstLine="0"/>
        <w:rPr>
          <w:rFonts w:ascii="Times New Roman" w:hAnsi="Times New Roman" w:cs="Times New Roman"/>
          <w:sz w:val="24"/>
          <w:szCs w:val="24"/>
          <w:lang w:val="ky-KG"/>
        </w:rPr>
      </w:pPr>
    </w:p>
    <w:p w:rsidR="00342AAE" w:rsidRPr="00AD5C02" w:rsidRDefault="00342AAE" w:rsidP="00342AAE">
      <w:pPr>
        <w:pStyle w:val="2"/>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15.Айыл өкмөтүнүн чечимдери Кыргыз Республикасынын ченемдик укуктук актыларына  карама-каршы келбөөгө тийиш.</w:t>
      </w:r>
    </w:p>
    <w:p w:rsidR="00342AAE" w:rsidRDefault="00342AAE" w:rsidP="00342AAE">
      <w:pPr>
        <w:pStyle w:val="2"/>
        <w:ind w:left="0" w:firstLine="0"/>
        <w:rPr>
          <w:rFonts w:ascii="Times New Roman" w:hAnsi="Times New Roman" w:cs="Times New Roman"/>
          <w:sz w:val="24"/>
          <w:szCs w:val="24"/>
          <w:lang w:val="ky-KG"/>
        </w:rPr>
      </w:pPr>
    </w:p>
    <w:p w:rsidR="00342AAE" w:rsidRPr="00AD5C02" w:rsidRDefault="00342AAE" w:rsidP="00342AAE">
      <w:pPr>
        <w:pStyle w:val="2"/>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16.Айыл өкмөтүнүн чечимдери тиешелүү аймакта милдеттүү юридикалык күчкө ээ.</w:t>
      </w:r>
    </w:p>
    <w:p w:rsidR="00342AAE" w:rsidRPr="00AD5C02" w:rsidRDefault="00342AAE" w:rsidP="00342AAE">
      <w:pPr>
        <w:spacing w:after="0"/>
        <w:ind w:firstLine="283"/>
        <w:rPr>
          <w:rFonts w:ascii="Times New Roman" w:hAnsi="Times New Roman" w:cs="Times New Roman"/>
          <w:sz w:val="24"/>
          <w:szCs w:val="24"/>
          <w:lang w:val="ky-KG"/>
        </w:rPr>
      </w:pPr>
    </w:p>
    <w:p w:rsidR="00342AAE" w:rsidRPr="00AD5C02" w:rsidRDefault="00342AAE" w:rsidP="00342AAE">
      <w:pPr>
        <w:pStyle w:val="2"/>
        <w:ind w:left="0" w:firstLine="283"/>
        <w:rPr>
          <w:rFonts w:ascii="Times New Roman" w:hAnsi="Times New Roman" w:cs="Times New Roman"/>
          <w:b/>
          <w:sz w:val="24"/>
          <w:szCs w:val="24"/>
          <w:lang w:val="ky-KG"/>
        </w:rPr>
      </w:pPr>
      <w:r w:rsidRPr="00AD5C02">
        <w:rPr>
          <w:rFonts w:ascii="Times New Roman" w:hAnsi="Times New Roman" w:cs="Times New Roman"/>
          <w:b/>
          <w:sz w:val="24"/>
          <w:szCs w:val="24"/>
          <w:lang w:val="ky-KG"/>
        </w:rPr>
        <w:t>IV.</w:t>
      </w:r>
      <w:r w:rsidRPr="00AD5C02">
        <w:rPr>
          <w:rFonts w:ascii="Times New Roman" w:hAnsi="Times New Roman" w:cs="Times New Roman"/>
          <w:b/>
          <w:sz w:val="24"/>
          <w:szCs w:val="24"/>
          <w:lang w:val="ky-KG"/>
        </w:rPr>
        <w:tab/>
        <w:t>Айыл өкмөтүнө келтирилген зыян үчүн жоопкерчилик</w:t>
      </w:r>
      <w:r>
        <w:rPr>
          <w:rFonts w:ascii="Times New Roman" w:hAnsi="Times New Roman" w:cs="Times New Roman"/>
          <w:b/>
          <w:sz w:val="24"/>
          <w:szCs w:val="24"/>
          <w:lang w:val="ky-KG"/>
        </w:rPr>
        <w:t>.</w:t>
      </w:r>
    </w:p>
    <w:p w:rsidR="00342AAE" w:rsidRDefault="00342AAE" w:rsidP="00342AAE">
      <w:pPr>
        <w:pStyle w:val="30"/>
        <w:ind w:left="0" w:firstLine="0"/>
        <w:rPr>
          <w:rFonts w:ascii="Times New Roman" w:hAnsi="Times New Roman" w:cs="Times New Roman"/>
          <w:sz w:val="24"/>
          <w:szCs w:val="24"/>
          <w:lang w:val="ky-KG"/>
        </w:rPr>
      </w:pPr>
    </w:p>
    <w:p w:rsidR="00342AAE" w:rsidRPr="00AD5C02" w:rsidRDefault="00342AAE" w:rsidP="00342AAE">
      <w:pPr>
        <w:pStyle w:val="30"/>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17.Айыл өкмөтүнүн мүлкүнө келтирген зыян үчүн ишканалар (бирикмелер), уюмдар жана мекемелер, жарандар айыл өкмөтүнүн алдында мүлктүк жоопкерчилик тартышат.</w:t>
      </w:r>
    </w:p>
    <w:p w:rsidR="00342AAE" w:rsidRDefault="00342AAE" w:rsidP="00342AAE">
      <w:pPr>
        <w:pStyle w:val="30"/>
        <w:ind w:left="0" w:firstLine="0"/>
        <w:rPr>
          <w:rFonts w:ascii="Times New Roman" w:hAnsi="Times New Roman" w:cs="Times New Roman"/>
          <w:sz w:val="24"/>
          <w:szCs w:val="24"/>
          <w:lang w:val="ky-KG"/>
        </w:rPr>
      </w:pPr>
    </w:p>
    <w:p w:rsidR="00342AAE" w:rsidRPr="00AD5C02" w:rsidRDefault="00342AAE" w:rsidP="00342AAE">
      <w:pPr>
        <w:pStyle w:val="30"/>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18.Айыл өкмөтүнүн мыйзамдуу кызыкчылыктары сот тартибинде корголот.</w:t>
      </w:r>
    </w:p>
    <w:p w:rsidR="00342AAE" w:rsidRDefault="00342AAE" w:rsidP="00342AAE">
      <w:pPr>
        <w:pStyle w:val="30"/>
        <w:ind w:left="0" w:firstLine="0"/>
        <w:rPr>
          <w:rFonts w:ascii="Times New Roman" w:hAnsi="Times New Roman" w:cs="Times New Roman"/>
          <w:sz w:val="24"/>
          <w:szCs w:val="24"/>
          <w:lang w:val="ky-KG"/>
        </w:rPr>
      </w:pPr>
    </w:p>
    <w:p w:rsidR="00342AAE" w:rsidRPr="00AD5C02" w:rsidRDefault="00342AAE" w:rsidP="00342AAE">
      <w:pPr>
        <w:pStyle w:val="30"/>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19.Убактылуу жобого өзгөртүүлөр жана толуктоолор айыл өкмөтүнүн башчысынын чечими менен киргизилет.</w:t>
      </w:r>
    </w:p>
    <w:p w:rsidR="00342AAE" w:rsidRPr="00AD5C02" w:rsidRDefault="00342AAE" w:rsidP="00342AAE">
      <w:pPr>
        <w:pStyle w:val="30"/>
        <w:rPr>
          <w:rFonts w:ascii="Times New Roman" w:hAnsi="Times New Roman" w:cs="Times New Roman"/>
          <w:sz w:val="24"/>
          <w:szCs w:val="24"/>
          <w:lang w:val="ky-KG"/>
        </w:rPr>
      </w:pPr>
    </w:p>
    <w:p w:rsidR="00342AAE" w:rsidRPr="00AD5C02" w:rsidRDefault="00342AAE" w:rsidP="00342AAE">
      <w:pPr>
        <w:pStyle w:val="30"/>
        <w:ind w:left="0" w:firstLine="0"/>
        <w:rPr>
          <w:rFonts w:ascii="Times New Roman" w:hAnsi="Times New Roman" w:cs="Times New Roman"/>
          <w:sz w:val="24"/>
          <w:szCs w:val="24"/>
          <w:lang w:val="ky-KG"/>
        </w:rPr>
      </w:pPr>
      <w:r w:rsidRPr="00AD5C02">
        <w:rPr>
          <w:rFonts w:ascii="Times New Roman" w:hAnsi="Times New Roman" w:cs="Times New Roman"/>
          <w:sz w:val="24"/>
          <w:szCs w:val="24"/>
          <w:lang w:val="ky-KG"/>
        </w:rPr>
        <w:t xml:space="preserve">Бирлик айыл аймагынын айыл өкмөтүнүн башчысы:   </w:t>
      </w:r>
      <w:r>
        <w:rPr>
          <w:rFonts w:ascii="Times New Roman" w:hAnsi="Times New Roman" w:cs="Times New Roman"/>
          <w:sz w:val="24"/>
          <w:szCs w:val="24"/>
          <w:lang w:val="ky-KG"/>
        </w:rPr>
        <w:t xml:space="preserve">       </w:t>
      </w:r>
      <w:r w:rsidRPr="00AD5C0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AD5C0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AD5C02">
        <w:rPr>
          <w:rFonts w:ascii="Times New Roman" w:hAnsi="Times New Roman" w:cs="Times New Roman"/>
          <w:sz w:val="24"/>
          <w:szCs w:val="24"/>
          <w:lang w:val="ky-KG"/>
        </w:rPr>
        <w:t>Ж.Маканбаев</w:t>
      </w:r>
    </w:p>
    <w:p w:rsidR="00342AAE" w:rsidRPr="00AD5C02" w:rsidRDefault="00342AAE" w:rsidP="00342AAE">
      <w:pPr>
        <w:rPr>
          <w:rFonts w:ascii="Times New Roman" w:hAnsi="Times New Roman" w:cs="Times New Roman"/>
          <w:sz w:val="24"/>
          <w:szCs w:val="24"/>
          <w:lang w:val="ky-KG"/>
        </w:rPr>
      </w:pPr>
    </w:p>
    <w:p w:rsidR="003225DA" w:rsidRPr="007512D3" w:rsidRDefault="003225DA" w:rsidP="003225DA">
      <w:pPr>
        <w:rPr>
          <w:rFonts w:ascii="Times New Roman" w:hAnsi="Times New Roman" w:cs="Times New Roman"/>
          <w:sz w:val="24"/>
          <w:szCs w:val="24"/>
          <w:lang w:val="ky-KG"/>
        </w:rPr>
      </w:pPr>
    </w:p>
    <w:p w:rsidR="003225DA" w:rsidRPr="007512D3" w:rsidRDefault="003225DA" w:rsidP="003225DA">
      <w:pPr>
        <w:rPr>
          <w:rFonts w:ascii="Times New Roman" w:hAnsi="Times New Roman" w:cs="Times New Roman"/>
          <w:sz w:val="24"/>
          <w:szCs w:val="24"/>
          <w:lang w:val="ky-KG"/>
        </w:rPr>
      </w:pPr>
    </w:p>
    <w:p w:rsidR="003225DA" w:rsidRPr="007512D3" w:rsidRDefault="003225DA" w:rsidP="003225DA">
      <w:pPr>
        <w:rPr>
          <w:rFonts w:ascii="Times New Roman" w:hAnsi="Times New Roman" w:cs="Times New Roman"/>
          <w:sz w:val="24"/>
          <w:szCs w:val="24"/>
          <w:lang w:val="ky-KG"/>
        </w:rPr>
      </w:pPr>
    </w:p>
    <w:p w:rsidR="003225DA" w:rsidRPr="007512D3" w:rsidRDefault="003225DA" w:rsidP="003225DA">
      <w:pPr>
        <w:rPr>
          <w:rFonts w:ascii="Times New Roman" w:hAnsi="Times New Roman" w:cs="Times New Roman"/>
          <w:sz w:val="24"/>
          <w:szCs w:val="24"/>
          <w:lang w:val="ky-KG"/>
        </w:rPr>
      </w:pPr>
    </w:p>
    <w:p w:rsidR="003225DA" w:rsidRPr="0074097B" w:rsidRDefault="003225DA" w:rsidP="00C12FB2">
      <w:pPr>
        <w:rPr>
          <w:rFonts w:ascii="Times New Roman" w:hAnsi="Times New Roman" w:cs="Times New Roman"/>
          <w:b/>
          <w:sz w:val="24"/>
          <w:szCs w:val="24"/>
          <w:lang w:val="ky-KG"/>
        </w:rPr>
      </w:pPr>
    </w:p>
    <w:sectPr w:rsidR="003225DA" w:rsidRPr="007409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BCE26A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B7E090C0"/>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42406462"/>
    <w:multiLevelType w:val="hybridMultilevel"/>
    <w:tmpl w:val="FDB81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9D64A5"/>
    <w:multiLevelType w:val="hybridMultilevel"/>
    <w:tmpl w:val="99E6A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B7"/>
    <w:rsid w:val="000D6D29"/>
    <w:rsid w:val="000F7889"/>
    <w:rsid w:val="00126CE3"/>
    <w:rsid w:val="00187308"/>
    <w:rsid w:val="00227C06"/>
    <w:rsid w:val="003225DA"/>
    <w:rsid w:val="00342AAE"/>
    <w:rsid w:val="00367615"/>
    <w:rsid w:val="00415F09"/>
    <w:rsid w:val="00422FBA"/>
    <w:rsid w:val="005E536B"/>
    <w:rsid w:val="0074097B"/>
    <w:rsid w:val="00754828"/>
    <w:rsid w:val="00797120"/>
    <w:rsid w:val="008D0715"/>
    <w:rsid w:val="00AA5645"/>
    <w:rsid w:val="00AB3E66"/>
    <w:rsid w:val="00B951B7"/>
    <w:rsid w:val="00C12FB2"/>
    <w:rsid w:val="00F6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EAF7"/>
  <w15:chartTrackingRefBased/>
  <w15:docId w15:val="{6E7FF942-E34F-405E-B0A5-A55282B2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51B7"/>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B95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1"/>
    <w:uiPriority w:val="22"/>
    <w:qFormat/>
    <w:rsid w:val="00B951B7"/>
    <w:rPr>
      <w:b/>
      <w:bCs/>
    </w:rPr>
  </w:style>
  <w:style w:type="paragraph" w:styleId="a6">
    <w:name w:val="List Paragraph"/>
    <w:basedOn w:val="a0"/>
    <w:uiPriority w:val="34"/>
    <w:qFormat/>
    <w:rsid w:val="00422FBA"/>
    <w:pPr>
      <w:ind w:left="720"/>
      <w:contextualSpacing/>
    </w:pPr>
  </w:style>
  <w:style w:type="paragraph" w:styleId="a7">
    <w:name w:val="List"/>
    <w:basedOn w:val="a0"/>
    <w:uiPriority w:val="99"/>
    <w:unhideWhenUsed/>
    <w:rsid w:val="003225DA"/>
    <w:pPr>
      <w:ind w:left="283" w:hanging="283"/>
      <w:contextualSpacing/>
    </w:pPr>
  </w:style>
  <w:style w:type="paragraph" w:styleId="2">
    <w:name w:val="List 2"/>
    <w:basedOn w:val="a0"/>
    <w:uiPriority w:val="99"/>
    <w:unhideWhenUsed/>
    <w:rsid w:val="003225DA"/>
    <w:pPr>
      <w:ind w:left="566" w:hanging="283"/>
      <w:contextualSpacing/>
    </w:pPr>
  </w:style>
  <w:style w:type="paragraph" w:styleId="30">
    <w:name w:val="List 3"/>
    <w:basedOn w:val="a0"/>
    <w:uiPriority w:val="99"/>
    <w:unhideWhenUsed/>
    <w:rsid w:val="003225DA"/>
    <w:pPr>
      <w:ind w:left="849" w:hanging="283"/>
      <w:contextualSpacing/>
    </w:pPr>
  </w:style>
  <w:style w:type="paragraph" w:styleId="a">
    <w:name w:val="List Bullet"/>
    <w:basedOn w:val="a0"/>
    <w:uiPriority w:val="99"/>
    <w:unhideWhenUsed/>
    <w:rsid w:val="003225DA"/>
    <w:pPr>
      <w:numPr>
        <w:numId w:val="3"/>
      </w:numPr>
      <w:contextualSpacing/>
    </w:pPr>
  </w:style>
  <w:style w:type="paragraph" w:styleId="3">
    <w:name w:val="List Bullet 3"/>
    <w:basedOn w:val="a0"/>
    <w:uiPriority w:val="99"/>
    <w:unhideWhenUsed/>
    <w:rsid w:val="003225DA"/>
    <w:pPr>
      <w:numPr>
        <w:numId w:val="4"/>
      </w:numPr>
      <w:contextualSpacing/>
    </w:pPr>
  </w:style>
  <w:style w:type="paragraph" w:styleId="a8">
    <w:name w:val="Body Text"/>
    <w:basedOn w:val="a0"/>
    <w:link w:val="a9"/>
    <w:uiPriority w:val="99"/>
    <w:unhideWhenUsed/>
    <w:rsid w:val="003225DA"/>
    <w:pPr>
      <w:spacing w:after="120"/>
    </w:pPr>
  </w:style>
  <w:style w:type="character" w:customStyle="1" w:styleId="a9">
    <w:name w:val="Основной текст Знак"/>
    <w:basedOn w:val="a1"/>
    <w:link w:val="a8"/>
    <w:uiPriority w:val="99"/>
    <w:rsid w:val="003225DA"/>
  </w:style>
  <w:style w:type="paragraph" w:styleId="aa">
    <w:name w:val="Body Text Indent"/>
    <w:basedOn w:val="a0"/>
    <w:link w:val="ab"/>
    <w:uiPriority w:val="99"/>
    <w:unhideWhenUsed/>
    <w:rsid w:val="003225DA"/>
    <w:pPr>
      <w:spacing w:after="120"/>
      <w:ind w:left="283"/>
    </w:pPr>
  </w:style>
  <w:style w:type="character" w:customStyle="1" w:styleId="ab">
    <w:name w:val="Основной текст с отступом Знак"/>
    <w:basedOn w:val="a1"/>
    <w:link w:val="aa"/>
    <w:uiPriority w:val="99"/>
    <w:rsid w:val="003225DA"/>
  </w:style>
  <w:style w:type="paragraph" w:styleId="ac">
    <w:name w:val="Balloon Text"/>
    <w:basedOn w:val="a0"/>
    <w:link w:val="ad"/>
    <w:uiPriority w:val="99"/>
    <w:semiHidden/>
    <w:unhideWhenUsed/>
    <w:rsid w:val="00227C06"/>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227C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2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likajylkenesi@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1275</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2024-04-02T06:37:00Z</cp:lastPrinted>
  <dcterms:created xsi:type="dcterms:W3CDTF">2024-04-02T06:09:00Z</dcterms:created>
  <dcterms:modified xsi:type="dcterms:W3CDTF">2024-04-02T06:37:00Z</dcterms:modified>
</cp:coreProperties>
</file>